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70" w:rsidRPr="00664F63" w:rsidRDefault="00CC5870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ОБРАЗОВАНИЯ И НАУКИ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РОССИЙСКОЙ ФЕДЕРАЦИИ</w:t>
      </w:r>
    </w:p>
    <w:p w:rsidR="00CC5870" w:rsidRPr="00664F63" w:rsidRDefault="00CC5870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870" w:rsidRPr="00664F63" w:rsidRDefault="00421B1E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</w:t>
      </w:r>
      <w:r w:rsidR="00CC5870"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едеральное государственное бюджетное образовательное учреждение </w:t>
      </w:r>
    </w:p>
    <w:p w:rsidR="00CC5870" w:rsidRPr="00664F63" w:rsidRDefault="00CC5870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высшего образования </w:t>
      </w:r>
    </w:p>
    <w:p w:rsidR="00CC5870" w:rsidRPr="00664F63" w:rsidRDefault="00CC5870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«Самарский государственный технический университет»</w:t>
      </w:r>
    </w:p>
    <w:p w:rsidR="00CC5870" w:rsidRPr="00664F63" w:rsidRDefault="00CC5870" w:rsidP="00CC5870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C5870" w:rsidRPr="00664F63" w:rsidRDefault="00CC5870" w:rsidP="00CC5870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272" w:type="dxa"/>
        <w:tblInd w:w="6345" w:type="dxa"/>
        <w:tblLook w:val="01E0" w:firstRow="1" w:lastRow="1" w:firstColumn="1" w:lastColumn="1" w:noHBand="0" w:noVBand="0"/>
      </w:tblPr>
      <w:tblGrid>
        <w:gridCol w:w="4272"/>
      </w:tblGrid>
      <w:tr w:rsidR="00CC5870" w:rsidRPr="00664F63" w:rsidTr="008C1B17">
        <w:trPr>
          <w:cantSplit/>
          <w:trHeight w:val="1273"/>
        </w:trPr>
        <w:tc>
          <w:tcPr>
            <w:tcW w:w="4272" w:type="dxa"/>
          </w:tcPr>
          <w:p w:rsidR="00CC5870" w:rsidRPr="00664F63" w:rsidRDefault="00CC5870" w:rsidP="00CC587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CC5870" w:rsidRPr="00664F63" w:rsidRDefault="00CC5870" w:rsidP="00CC587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Ректор</w:t>
            </w:r>
          </w:p>
          <w:p w:rsidR="00CC5870" w:rsidRPr="00664F63" w:rsidRDefault="00CC5870" w:rsidP="00CC58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CC5870" w:rsidRPr="00664F63" w:rsidRDefault="00CC5870" w:rsidP="00CC5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«____»__________20__ г.</w:t>
            </w:r>
          </w:p>
          <w:p w:rsidR="00CC5870" w:rsidRPr="00664F63" w:rsidRDefault="00CC5870" w:rsidP="00CC5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5870" w:rsidRPr="00664F63" w:rsidRDefault="00CC5870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870" w:rsidRPr="00664F63" w:rsidRDefault="00CC5870" w:rsidP="00CC5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Основная образовательная программа</w:t>
      </w:r>
      <w:r w:rsidRPr="00664F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  <w:t>подготовки научно-педагогических кадров в аспирантуре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подготовки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(указывается код и наименование направления подготовки)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149727399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</w:t>
      </w:r>
      <w:bookmarkEnd w:id="0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="002A447C"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</w:pPr>
      <w:bookmarkStart w:id="1" w:name="_Toc149727400"/>
      <w:r w:rsidRPr="00664F63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(</w:t>
      </w:r>
      <w:bookmarkEnd w:id="1"/>
      <w:r w:rsidRPr="00664F63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профиль образовательной программы подготовки научно-педагогических кадров в асп</w:t>
      </w:r>
      <w:r w:rsidRPr="00664F63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i/>
          <w:sz w:val="20"/>
          <w:szCs w:val="24"/>
          <w:lang w:eastAsia="ru-RU"/>
        </w:rPr>
        <w:t>рантуре)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Квалификация (степень)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Исследователь. Преподаватель-исследователь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Самара 20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CC5870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 w:type="page"/>
      </w:r>
    </w:p>
    <w:p w:rsidR="00CC5870" w:rsidRPr="00664F63" w:rsidRDefault="00CC5870" w:rsidP="002A447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8C1B17" w:rsidRPr="00664F63" w:rsidRDefault="008C1B17" w:rsidP="00CC5870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8602"/>
        <w:gridCol w:w="765"/>
      </w:tblGrid>
      <w:tr w:rsidR="008C1B17" w:rsidRPr="00664F63" w:rsidTr="00E346C7">
        <w:tc>
          <w:tcPr>
            <w:tcW w:w="959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положения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Назначение основной профессиональной образовательной программы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Нормативные документы для разработки ОПОП по направлению подг</w:t>
            </w: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товки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Термины, определения и сокращения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0" w:type="dxa"/>
          </w:tcPr>
          <w:p w:rsidR="008C1B17" w:rsidRPr="00664F63" w:rsidRDefault="008C1B17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Характеристика профессиональной деятельности выпускников, освоивших пр</w:t>
            </w: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грамму </w:t>
            </w:r>
            <w:r w:rsidR="000F2652"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аспирантуры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Область профессиональной деятельности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8930" w:type="dxa"/>
          </w:tcPr>
          <w:p w:rsidR="008C1B17" w:rsidRPr="00664F63" w:rsidRDefault="008C1B17" w:rsidP="00C54D66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Объект</w:t>
            </w:r>
            <w:r w:rsidR="00C54D66"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ы</w:t>
            </w: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профессиональной деятельности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Виды профессиональной деятельности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результатам освоения программ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Структура образовательной программы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8930" w:type="dxa"/>
          </w:tcPr>
          <w:p w:rsidR="008C1B17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Календарный у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чебный график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8930" w:type="dxa"/>
          </w:tcPr>
          <w:p w:rsidR="008C1B17" w:rsidRPr="00664F63" w:rsidRDefault="008C1B17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Базовый учебный план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B17" w:rsidRPr="00664F63" w:rsidTr="00E346C7">
        <w:tc>
          <w:tcPr>
            <w:tcW w:w="959" w:type="dxa"/>
          </w:tcPr>
          <w:p w:rsidR="008C1B17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C1B17"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8930" w:type="dxa"/>
          </w:tcPr>
          <w:p w:rsidR="008C1B17" w:rsidRPr="00664F63" w:rsidRDefault="000F2652" w:rsidP="00C54D66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программы учебных курсов, дисциплин (модулей)</w:t>
            </w:r>
          </w:p>
        </w:tc>
        <w:tc>
          <w:tcPr>
            <w:tcW w:w="793" w:type="dxa"/>
          </w:tcPr>
          <w:p w:rsidR="008C1B17" w:rsidRPr="00664F63" w:rsidRDefault="008C1B17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Рабочая программа педагогической практики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Рабочая программа научно-исследовательской практики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Программа государственной итоговой аттестации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Условия реализации программы аспирантуры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Кадровые условия реализации программы аспирантуры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Материально-технические и учебно-методические условия реализации програ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мы аспирантуры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2652" w:rsidRPr="00664F63" w:rsidTr="00E346C7">
        <w:tc>
          <w:tcPr>
            <w:tcW w:w="959" w:type="dxa"/>
          </w:tcPr>
          <w:p w:rsidR="000F2652" w:rsidRPr="00664F63" w:rsidRDefault="000F2652" w:rsidP="008C1B1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8930" w:type="dxa"/>
          </w:tcPr>
          <w:p w:rsidR="000F2652" w:rsidRPr="00664F63" w:rsidRDefault="000F2652" w:rsidP="000F265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Финансовые условия реализации программы аспирантуры</w:t>
            </w:r>
          </w:p>
        </w:tc>
        <w:tc>
          <w:tcPr>
            <w:tcW w:w="793" w:type="dxa"/>
          </w:tcPr>
          <w:p w:rsidR="000F2652" w:rsidRPr="00664F63" w:rsidRDefault="000F2652" w:rsidP="00CC5870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A447C" w:rsidRPr="00664F63" w:rsidRDefault="002A447C" w:rsidP="00CC587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aps/>
          <w:lang w:eastAsia="ru-RU"/>
        </w:rPr>
      </w:pPr>
      <w:r w:rsidRPr="00664F63">
        <w:rPr>
          <w:rFonts w:ascii="Times New Roman" w:eastAsia="Times New Roman" w:hAnsi="Times New Roman" w:cs="Times New Roman"/>
          <w:b/>
          <w:caps/>
          <w:lang w:eastAsia="ru-RU"/>
        </w:rPr>
        <w:br w:type="page"/>
      </w:r>
    </w:p>
    <w:p w:rsidR="000F2652" w:rsidRPr="00664F63" w:rsidRDefault="000F2652" w:rsidP="00C54D66">
      <w:pPr>
        <w:tabs>
          <w:tab w:val="left" w:pos="540"/>
        </w:tabs>
        <w:spacing w:after="24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664F63">
        <w:rPr>
          <w:rFonts w:ascii="Times New Roman" w:eastAsia="Times New Roman" w:hAnsi="Times New Roman" w:cs="Times New Roman"/>
          <w:b/>
          <w:caps/>
          <w:lang w:eastAsia="ru-RU"/>
        </w:rPr>
        <w:lastRenderedPageBreak/>
        <w:t>1. Общие положения</w:t>
      </w: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Назначение основной профессиональной образовательной программы</w:t>
      </w: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профессиональная образовательная программа высшего профессионального 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разования – программа подготовки научно-педагогических кадров в аспирантуре (далее – пр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 аспирантуры):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2652" w:rsidRPr="00664F63" w:rsidRDefault="000F2652" w:rsidP="002A447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20"/>
          <w:u w:val="single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b/>
          <w:i/>
          <w:szCs w:val="20"/>
          <w:u w:val="single"/>
          <w:lang w:eastAsia="ru-RU"/>
        </w:rPr>
        <w:t>(наименование профиля программы аспирантуры (соответ</w:t>
      </w:r>
      <w:r w:rsidR="002A447C" w:rsidRPr="00664F63">
        <w:rPr>
          <w:rFonts w:ascii="Times New Roman" w:eastAsia="Times New Roman" w:hAnsi="Times New Roman" w:cs="Times New Roman"/>
          <w:b/>
          <w:i/>
          <w:szCs w:val="20"/>
          <w:u w:val="single"/>
          <w:lang w:eastAsia="ru-RU"/>
        </w:rPr>
        <w:t>ствующей научной специальн</w:t>
      </w:r>
      <w:r w:rsidR="002A447C" w:rsidRPr="00664F63">
        <w:rPr>
          <w:rFonts w:ascii="Times New Roman" w:eastAsia="Times New Roman" w:hAnsi="Times New Roman" w:cs="Times New Roman"/>
          <w:b/>
          <w:i/>
          <w:szCs w:val="20"/>
          <w:u w:val="single"/>
          <w:lang w:eastAsia="ru-RU"/>
        </w:rPr>
        <w:t>о</w:t>
      </w:r>
      <w:r w:rsidR="002A447C" w:rsidRPr="00664F63">
        <w:rPr>
          <w:rFonts w:ascii="Times New Roman" w:eastAsia="Times New Roman" w:hAnsi="Times New Roman" w:cs="Times New Roman"/>
          <w:b/>
          <w:i/>
          <w:szCs w:val="20"/>
          <w:u w:val="single"/>
          <w:lang w:eastAsia="ru-RU"/>
        </w:rPr>
        <w:t>сти)</w:t>
      </w:r>
      <w:proofErr w:type="gramEnd"/>
    </w:p>
    <w:p w:rsidR="000F2652" w:rsidRPr="00664F63" w:rsidRDefault="000F2652" w:rsidP="000F26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реализуемая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ФГБОУ ВПО «Самарский государственный технический университет»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направл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 подготовки:</w:t>
      </w:r>
    </w:p>
    <w:p w:rsidR="000F2652" w:rsidRPr="00664F63" w:rsidRDefault="000F2652" w:rsidP="000F265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(код и наименование направления подготовки)</w:t>
      </w:r>
    </w:p>
    <w:p w:rsidR="000F2652" w:rsidRPr="00664F63" w:rsidRDefault="000F2652" w:rsidP="000F26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 собой систему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разработанную и утвержденную Университетом сам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стоятельно с учетом требований рынка труда на основе федерального государственного образ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вательного стандарта высшего образования по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научно-педагогических кадров в аспирантуре.</w:t>
      </w:r>
    </w:p>
    <w:p w:rsidR="000F2652" w:rsidRPr="00664F63" w:rsidRDefault="000F2652" w:rsidP="000F26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аспирантуры регламентирует цели, ожидаемые результаты, содержание, усл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вия и технологии реализации образовательного процесса, оценку качества подготовки выпускн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 по данному направлению подготовки и включает в себя учебный план, рабочие программы дисциплин и другие материалы, обеспечивающие качество подготовки обучающихся, а также программы научно-исследовательской работы и практик, календарный учебный график и мет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дические материалы, обеспечивающие реализацию соответствующих образовательных технол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гий.</w:t>
      </w:r>
      <w:proofErr w:type="gramEnd"/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Основными пользователями программы аспирантуры являются: руководство, профессо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ско-преподавательский состав и аспиранты СамГТУ; государственные экзаменационные коми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сии; объединения специалистов и работодателей в соответствующей сфере профессиональной деятельности; уполномоченные государственные органы исполнительной власти, осуществля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щие аккредитацию и контроль качества в системе высшего образования.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Нормативны</w:t>
      </w:r>
      <w:r w:rsidR="00C54D66"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 документы для разработки ОПОП</w:t>
      </w:r>
    </w:p>
    <w:p w:rsidR="000F2652" w:rsidRPr="00664F63" w:rsidRDefault="000F2652" w:rsidP="009B6DCF">
      <w:pPr>
        <w:widowControl w:val="0"/>
        <w:numPr>
          <w:ilvl w:val="0"/>
          <w:numId w:val="12"/>
        </w:numPr>
        <w:tabs>
          <w:tab w:val="left" w:pos="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4F63">
        <w:rPr>
          <w:rFonts w:ascii="Times New Roman" w:eastAsia="Calibri" w:hAnsi="Times New Roman" w:cs="Times New Roman"/>
          <w:bCs/>
          <w:sz w:val="24"/>
          <w:szCs w:val="24"/>
        </w:rPr>
        <w:t>Федеральный закон Российской Федерации «Об образовании в Российской Федер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>ции» №</w:t>
      </w:r>
      <w:r w:rsidR="00C54D66" w:rsidRPr="00664F63">
        <w:rPr>
          <w:rFonts w:ascii="Times New Roman" w:eastAsia="Calibri" w:hAnsi="Times New Roman" w:cs="Times New Roman"/>
          <w:bCs/>
          <w:sz w:val="24"/>
          <w:szCs w:val="24"/>
        </w:rPr>
        <w:t> 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>273-ФЗ от 29.12.2012</w:t>
      </w:r>
      <w:r w:rsidR="00C54D66" w:rsidRPr="00664F63">
        <w:rPr>
          <w:rFonts w:ascii="Times New Roman" w:eastAsia="Calibri" w:hAnsi="Times New Roman" w:cs="Times New Roman"/>
          <w:bCs/>
          <w:sz w:val="24"/>
          <w:szCs w:val="24"/>
        </w:rPr>
        <w:t xml:space="preserve"> г.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0F2652" w:rsidRPr="00664F63" w:rsidRDefault="000F2652" w:rsidP="009B6DCF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1134"/>
        </w:tabs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Приказ 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Министерства образования и науки Российской Федерации</w:t>
      </w:r>
      <w:r w:rsidRPr="00664F6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от 19.11.2013</w:t>
      </w:r>
      <w:r w:rsidR="00C54D66" w:rsidRPr="00664F6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г.</w:t>
      </w:r>
      <w:r w:rsidRPr="00664F6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№ 1259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Порядка организации и осуществления образовательной деятельности по обр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зовательным программам высшего образования - программам подготовки научно-педагогических кадров в аспирантуре (адъюнктуре)»;</w:t>
      </w:r>
    </w:p>
    <w:p w:rsidR="000F2652" w:rsidRPr="00664F63" w:rsidRDefault="000F2652" w:rsidP="009B6DCF">
      <w:pPr>
        <w:widowControl w:val="0"/>
        <w:numPr>
          <w:ilvl w:val="0"/>
          <w:numId w:val="12"/>
        </w:numPr>
        <w:tabs>
          <w:tab w:val="left" w:pos="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4F63">
        <w:rPr>
          <w:rFonts w:ascii="Times New Roman" w:eastAsia="Calibri" w:hAnsi="Times New Roman" w:cs="Times New Roman"/>
          <w:bCs/>
          <w:sz w:val="24"/>
          <w:szCs w:val="24"/>
        </w:rPr>
        <w:t xml:space="preserve">Федеральный государственный образовательный стандарт высшего образования (ФГОС </w:t>
      </w:r>
      <w:proofErr w:type="gramStart"/>
      <w:r w:rsidRPr="00664F63">
        <w:rPr>
          <w:rFonts w:ascii="Times New Roman" w:eastAsia="Calibri" w:hAnsi="Times New Roman" w:cs="Times New Roman"/>
          <w:bCs/>
          <w:sz w:val="24"/>
          <w:szCs w:val="24"/>
        </w:rPr>
        <w:t>ВО</w:t>
      </w:r>
      <w:proofErr w:type="gramEnd"/>
      <w:r w:rsidRPr="00664F63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proofErr w:type="gramStart"/>
      <w:r w:rsidRPr="00664F63">
        <w:rPr>
          <w:rFonts w:ascii="Times New Roman" w:eastAsia="Calibri" w:hAnsi="Times New Roman" w:cs="Times New Roman"/>
          <w:bCs/>
          <w:sz w:val="24"/>
          <w:szCs w:val="24"/>
        </w:rPr>
        <w:t>по</w:t>
      </w:r>
      <w:proofErr w:type="gramEnd"/>
      <w:r w:rsidRPr="00664F63">
        <w:rPr>
          <w:rFonts w:ascii="Times New Roman" w:eastAsia="Calibri" w:hAnsi="Times New Roman" w:cs="Times New Roman"/>
          <w:bCs/>
          <w:sz w:val="24"/>
          <w:szCs w:val="24"/>
        </w:rPr>
        <w:t xml:space="preserve"> направлению подготовки </w:t>
      </w:r>
      <w:r w:rsidRPr="00664F63">
        <w:rPr>
          <w:rFonts w:ascii="Times New Roman" w:eastAsia="Calibri" w:hAnsi="Times New Roman" w:cs="Times New Roman"/>
          <w:bCs/>
          <w:i/>
          <w:sz w:val="20"/>
          <w:szCs w:val="20"/>
          <w:u w:val="single"/>
        </w:rPr>
        <w:t xml:space="preserve">  (</w:t>
      </w:r>
      <w:r w:rsidRPr="00664F63">
        <w:rPr>
          <w:rFonts w:ascii="Times New Roman" w:eastAsia="Calibri" w:hAnsi="Times New Roman" w:cs="Times New Roman"/>
          <w:bCs/>
          <w:i/>
          <w:szCs w:val="20"/>
          <w:u w:val="single"/>
        </w:rPr>
        <w:t>код и наименование направления подготовки</w:t>
      </w:r>
      <w:r w:rsidRPr="00664F63">
        <w:rPr>
          <w:rFonts w:ascii="Times New Roman" w:eastAsia="Calibri" w:hAnsi="Times New Roman" w:cs="Times New Roman"/>
          <w:bCs/>
          <w:i/>
          <w:sz w:val="20"/>
          <w:szCs w:val="20"/>
          <w:u w:val="single"/>
        </w:rPr>
        <w:t xml:space="preserve">)  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 xml:space="preserve"> (уровень по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Pr="00664F63">
        <w:rPr>
          <w:rFonts w:ascii="Times New Roman" w:eastAsia="Calibri" w:hAnsi="Times New Roman" w:cs="Times New Roman"/>
          <w:bCs/>
          <w:sz w:val="24"/>
          <w:szCs w:val="24"/>
        </w:rPr>
        <w:t>готовки кадров высшей квалификации), утвержденный приказом Министерства образования и науки Российской Федерации от «___»_____________20___г. №______;</w:t>
      </w:r>
    </w:p>
    <w:p w:rsidR="000F2652" w:rsidRPr="00664F63" w:rsidRDefault="000F2652" w:rsidP="009B6DCF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1134"/>
        </w:tabs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Cs/>
          <w:kern w:val="36"/>
          <w:sz w:val="24"/>
          <w:szCs w:val="24"/>
          <w:lang w:eastAsia="ru-RU"/>
        </w:rPr>
        <w:t xml:space="preserve">Постановление Правительства Российской Федерации от 24.09.2013 г. № 842 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«О п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рядке пр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суждения ученых степеней»;</w:t>
      </w:r>
    </w:p>
    <w:p w:rsidR="000F2652" w:rsidRPr="00664F63" w:rsidRDefault="000F2652" w:rsidP="009B6DCF">
      <w:pPr>
        <w:widowControl w:val="0"/>
        <w:numPr>
          <w:ilvl w:val="0"/>
          <w:numId w:val="12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специальности 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 xml:space="preserve">  (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шифр и наименование специальности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Pr="00664F6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оменклатуры специал</w:t>
      </w:r>
      <w:r w:rsidRPr="00664F6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ь</w:t>
      </w:r>
      <w:r w:rsidRPr="00664F6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ностей научных работников, 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утвержденной Приказом Министерства и науки Российской Фед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рации от 25.02.2009</w:t>
      </w:r>
      <w:r w:rsidR="00C54D66"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г.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 59 (с изменениями от 11.08.2009</w:t>
      </w:r>
      <w:r w:rsidR="00C54D66"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г.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приказ № 294, от 16.11.2009</w:t>
      </w:r>
      <w:r w:rsidR="00C54D66"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г.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пр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каз № 603);</w:t>
      </w:r>
    </w:p>
    <w:p w:rsidR="000F2652" w:rsidRPr="00664F63" w:rsidRDefault="002A447C" w:rsidP="009B6DCF">
      <w:pPr>
        <w:widowControl w:val="0"/>
        <w:numPr>
          <w:ilvl w:val="0"/>
          <w:numId w:val="12"/>
        </w:numPr>
        <w:tabs>
          <w:tab w:val="left" w:pos="284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4F63">
        <w:rPr>
          <w:rFonts w:ascii="Times New Roman" w:eastAsia="Calibri" w:hAnsi="Times New Roman" w:cs="Times New Roman"/>
          <w:bCs/>
          <w:sz w:val="24"/>
          <w:szCs w:val="24"/>
        </w:rPr>
        <w:t>Устав ФГБОУ ВО «СамГТУ», утвержденным приказом Министерства образования и науки Российской Федерации от 11.09.2015 г. № 1006</w:t>
      </w:r>
      <w:r w:rsidR="000F2652" w:rsidRPr="00664F63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0F2652" w:rsidRPr="00664F63" w:rsidRDefault="000F2652" w:rsidP="009B6DCF">
      <w:pPr>
        <w:widowControl w:val="0"/>
        <w:numPr>
          <w:ilvl w:val="0"/>
          <w:numId w:val="12"/>
        </w:numPr>
        <w:tabs>
          <w:tab w:val="left" w:pos="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64F63">
        <w:rPr>
          <w:rFonts w:ascii="Times New Roman" w:eastAsia="Calibri" w:hAnsi="Times New Roman" w:cs="Times New Roman"/>
          <w:bCs/>
          <w:iCs/>
          <w:sz w:val="24"/>
          <w:szCs w:val="24"/>
        </w:rPr>
        <w:t>Нормативно-методические документы СамГТУ, регламентирующие образовательную де</w:t>
      </w:r>
      <w:r w:rsidRPr="00664F63">
        <w:rPr>
          <w:rFonts w:ascii="Times New Roman" w:eastAsia="Calibri" w:hAnsi="Times New Roman" w:cs="Times New Roman"/>
          <w:bCs/>
          <w:iCs/>
          <w:sz w:val="24"/>
          <w:szCs w:val="24"/>
        </w:rPr>
        <w:t>я</w:t>
      </w:r>
      <w:r w:rsidRPr="00664F63">
        <w:rPr>
          <w:rFonts w:ascii="Times New Roman" w:eastAsia="Calibri" w:hAnsi="Times New Roman" w:cs="Times New Roman"/>
          <w:bCs/>
          <w:iCs/>
          <w:sz w:val="24"/>
          <w:szCs w:val="24"/>
        </w:rPr>
        <w:t>тельность Университета.</w:t>
      </w:r>
    </w:p>
    <w:p w:rsidR="000F2652" w:rsidRPr="00664F63" w:rsidRDefault="000F2652" w:rsidP="000F2652">
      <w:pPr>
        <w:widowControl w:val="0"/>
        <w:tabs>
          <w:tab w:val="left" w:pos="284"/>
        </w:tabs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0F2652" w:rsidRPr="00664F63" w:rsidRDefault="000F2652" w:rsidP="000F2652">
      <w:pPr>
        <w:widowControl w:val="0"/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 Термины, определения и сокращения</w:t>
      </w:r>
    </w:p>
    <w:p w:rsidR="000F2652" w:rsidRPr="00664F63" w:rsidRDefault="000F2652" w:rsidP="000F2652">
      <w:pPr>
        <w:widowControl w:val="0"/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настоящем документе используются термины и определения в соответствии с Фед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ральным законом Российской Федерации «Об образовании в Российской Федерации» (№</w:t>
      </w:r>
      <w:r w:rsidR="00C54D66" w:rsidRPr="00664F63">
        <w:t> 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273-ФЗ от 29.12.2012г.):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образовательная программа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совокупность учебно-методических документов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регламентирующих цели, ожидаемые результаты, содержание и реализацию образовательного пр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цесса по определенному направлению, уровню и профилю подготовки;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примерная образовательная программа высшего образования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система учебно-методических документов, сформированная на основе федерального государственного образов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тельного стандарта высшего образования и рекомендуемая университету для использования при разработке основных образовательных программ высшего образования в части: набора проф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лей; 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-квалификационной характеристики выпускника; содержания и организ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образовательного процесса; ресурсного обеспечения реализации основных образовательных программ высшего образования; итоговой аттестации выпускников;</w:t>
      </w:r>
      <w:proofErr w:type="gramEnd"/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обучения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усвоенные знания, умения, навыки и освоенные компетенции;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компетенция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способность применять знания, умения, навыки и личностные качества для успешной деятельности в определенной области;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зачетная единица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мера трудоемкости образовательной программы;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образовательная технология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система, включающая в себя конкретное представление планируемых результатов обучения, форму обучения, порядок взаимодействия аспиранта и пр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теля, методики и средства обучения, систему диагностики текущего состояния учебного процесса и степени 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аспиранта;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область профессиональной деятельности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совокупность объектов профессиональной деятел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в их научном, социальном, экономическом, производственном проявлении;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 профессиональной деятельности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системы, предметы, явления, процессы, на которые направлено воздействие;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профессиональной деятельности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методы, способы, приемы, характер воздействия на об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 профессиональной деятельности с целью его изменения, преобразования.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документе используются следующие сокращения: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ЗЕТ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зачетные единицы трудоемкости;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ОПОП – основная профессиональная образовательная программа;</w:t>
      </w:r>
    </w:p>
    <w:p w:rsidR="000F2652" w:rsidRPr="00664F63" w:rsidRDefault="000F2652" w:rsidP="002A447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универсальные компетенции;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ОПК – общепрофессиональные компетенции;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ПК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профессиональные компетенции;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ПООП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примерная основная образовательная программа;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ФГОС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федеральный государственный образовательный стандарт высшего образов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</w:t>
      </w:r>
    </w:p>
    <w:p w:rsidR="000F2652" w:rsidRPr="00664F63" w:rsidRDefault="000F2652" w:rsidP="002A447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сетевая форма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сетевая форма реализации образовательных программ.</w:t>
      </w:r>
    </w:p>
    <w:p w:rsidR="000F2652" w:rsidRPr="00664F63" w:rsidRDefault="000F2652" w:rsidP="002A447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1.4. Характеристика направления подготовки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Обучение по программе аспирантуры в СамГТУ осуществляется в 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 xml:space="preserve"> (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формы обучения, с уч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 xml:space="preserve">том п.3.2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формах обучения.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Объем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аспирантуры составляет 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 xml:space="preserve">240 или 180 (в соответствии с п. 3.2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)</w:t>
      </w:r>
      <w:r w:rsidRPr="00664F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зачетных единиц трудоемкости (далее </w:t>
      </w:r>
      <w:r w:rsidR="00C54D66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ЗЕТ) вне зависимости от формы обучения, применяемых образовательных технологий, реализации программы аспирантуры по индивидуальному учебн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му плану, в том числе при ускоренном обучении.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программы аспирантуры в очной форме обучения, реализуемый за один учебный год, составляет 60 ЗЕТ, объем программы аспирантуры в заочной форме обучения, реализуемый за один учебный год, определяется кафедрой-разработчиком, но не превышает 75 ЗЕТ.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получения образования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аспирантуры 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4 или 3 года (в соо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т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 xml:space="preserve">ветствии с п. 3.3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заочной форме обучения, вне зависимости от применяемых образов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технологий, увеличивается на 1 год по сравнению со сроком получения образования в очной форме обучения. 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rPr>
          <w:rFonts w:ascii="ArialMT" w:eastAsia="Times New Roman" w:hAnsi="ArialMT" w:cs="ArialMT"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обучении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учебному плану, вне зависимости от формы обучения, срок обучения устанавливается Университетом, но не более срока получения образования, уст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новленного для соответствующей формы обучения.</w:t>
      </w:r>
    </w:p>
    <w:p w:rsidR="000F2652" w:rsidRPr="00664F63" w:rsidRDefault="000F2652" w:rsidP="00C54D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обучении по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индивидуальному плану лиц с ограниченными возможностями здор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вья</w:t>
      </w:r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Университет вправе продлить срок не более чем на один год по сравнению со сроком, устано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ленным для соответствующей формы обучения. Объем программы аспирантуры при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обучении по</w:t>
      </w:r>
      <w:proofErr w:type="gramEnd"/>
      <w:r w:rsidR="002A447C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индивидуальному плану не может составлять более 75 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з.е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один учебный год.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программы аспирантуры организация вправе применять электронное об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 и дистанционные образовательные технологии. При обучении лиц с ограниченными во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мах 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(в соответствии с п.3.4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).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деятельность по программе аспирантуры осуществляется на госуда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ственном языке Российской Федерации 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(в соответствии с п.3.6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)</w:t>
      </w:r>
      <w:r w:rsidRPr="00664F6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A447C" w:rsidRPr="00664F63" w:rsidRDefault="002A447C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447C" w:rsidRPr="00664F63" w:rsidRDefault="002A447C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2652" w:rsidRPr="00664F63" w:rsidRDefault="002A447C" w:rsidP="002A447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ХАРАКТЕРИСТИКА ПРОФЕССИОНАЛЬНОЙ ДЕЯТЕЛЬНОСТИ </w:t>
      </w: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ВЫПУСКНИКОВ, ОСВОИВШИХ ПР</w:t>
      </w: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ГРАММУ АСПИРАНТУРЫ</w:t>
      </w:r>
    </w:p>
    <w:p w:rsidR="002A447C" w:rsidRPr="00664F63" w:rsidRDefault="002A447C" w:rsidP="002A447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Cs w:val="20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(Приводится характеристика области профессиональной деятельности, для которой ведется подготовка аспиранта, в соответствии с разделом </w:t>
      </w:r>
      <w:r w:rsidRPr="00664F63">
        <w:rPr>
          <w:rFonts w:ascii="Times New Roman" w:eastAsia="Times New Roman" w:hAnsi="Times New Roman" w:cs="Times New Roman"/>
          <w:i/>
          <w:szCs w:val="20"/>
          <w:lang w:val="en-US" w:eastAsia="ru-RU"/>
        </w:rPr>
        <w:t>IV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ФГОС ВО с учетом профессиональных станда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р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тов:</w:t>
      </w:r>
      <w:proofErr w:type="gramEnd"/>
      <w:r w:rsidR="002A447C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«Научный работник», «Преподаватель», с учетом направленности (профиля) образовательной пр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граммы, соответствующей научной специальности, отнесенной Приказом </w:t>
      </w:r>
      <w:proofErr w:type="spell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Минобрнауки</w:t>
      </w:r>
      <w:proofErr w:type="spellEnd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России №</w:t>
      </w:r>
      <w:r w:rsidR="00C54D66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 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1132 от 02.09.2014</w:t>
      </w:r>
      <w:r w:rsidR="00C54D66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г.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к указанному направлению подготовки: область, объекты и виды профессиональной д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ятельности конкретизируются в соответствии па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с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портом указанной научной специальности (формула специальности и области исследований), характеристика трудовых функций формируется на базе ук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занных профессиональных стандартов).</w:t>
      </w:r>
      <w:proofErr w:type="gramEnd"/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Область профессиональной деятельности:</w:t>
      </w:r>
    </w:p>
    <w:p w:rsidR="000F2652" w:rsidRPr="00664F63" w:rsidRDefault="000F2652" w:rsidP="000F265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0"/>
          <w:szCs w:val="20"/>
          <w:u w:val="single"/>
          <w:lang w:eastAsia="ru-RU"/>
        </w:rPr>
        <w:t>(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характеристика области профессиональной деятельности в соответствии с п.</w:t>
      </w:r>
      <w:r w:rsidR="00C54D66"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 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 xml:space="preserve">4.1 ФГОС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ВО</w:t>
      </w:r>
      <w:proofErr w:type="gramEnd"/>
      <w:r w:rsidR="00B41A29"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с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 xml:space="preserve"> учетом направленности (профиля) программы аспирант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ры)</w:t>
      </w:r>
      <w:r w:rsidRPr="00664F6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t>__________</w:t>
      </w:r>
      <w:r w:rsidR="00B41A29" w:rsidRPr="00664F6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t>____________________</w:t>
      </w:r>
      <w:r w:rsidRPr="00664F6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t>______</w:t>
      </w:r>
    </w:p>
    <w:p w:rsidR="000F2652" w:rsidRPr="00664F63" w:rsidRDefault="000F2652" w:rsidP="000F265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Объекты профессиональной деятельности:</w:t>
      </w:r>
    </w:p>
    <w:p w:rsidR="000F2652" w:rsidRPr="00664F63" w:rsidRDefault="000F2652" w:rsidP="000F265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(характеристика объектов профессиональной деятельности в соответствии с п.</w:t>
      </w:r>
      <w:r w:rsidR="00C54D66"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 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 xml:space="preserve">4.2 ФГОС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ВО</w:t>
      </w:r>
      <w:proofErr w:type="gramEnd"/>
      <w:r w:rsidR="00B41A29"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с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 xml:space="preserve"> учетом направленности (профиля) программы аспирант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bCs/>
          <w:i/>
          <w:iCs/>
          <w:szCs w:val="20"/>
          <w:u w:val="single"/>
          <w:lang w:eastAsia="ru-RU"/>
        </w:rPr>
        <w:t>ры)</w:t>
      </w:r>
      <w:r w:rsidR="00B41A29" w:rsidRPr="00664F6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t>___________________________</w:t>
      </w:r>
      <w:r w:rsidRPr="00664F63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t>_________</w:t>
      </w:r>
    </w:p>
    <w:p w:rsidR="000F2652" w:rsidRPr="00664F63" w:rsidRDefault="000F2652" w:rsidP="000F2652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Виды профессиональной деятельности:</w:t>
      </w: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научно-исследовательская деятельность в области </w:t>
      </w:r>
      <w:r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(область в соответствии с п. 4.3.ФГОС </w:t>
      </w:r>
      <w:proofErr w:type="gramStart"/>
      <w:r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и </w:t>
      </w:r>
      <w:proofErr w:type="gramStart"/>
      <w:r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>направленностью</w:t>
      </w:r>
      <w:proofErr w:type="gramEnd"/>
      <w:r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</w:t>
      </w:r>
      <w:r w:rsidR="0078116C"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>(профилем) программы аспирантуры</w:t>
      </w:r>
      <w:r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>)</w:t>
      </w:r>
      <w:r w:rsidR="0078116C" w:rsidRPr="00664F63">
        <w:rPr>
          <w:rFonts w:ascii="Times New Roman" w:eastAsia="Times New Roman" w:hAnsi="Times New Roman" w:cs="Times New Roman"/>
          <w:i/>
          <w:u w:val="single"/>
          <w:lang w:eastAsia="ru-RU"/>
        </w:rPr>
        <w:t>_________________________________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преподавательская деятельность в области 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 xml:space="preserve">(область в соответствии с п. 4.3.ФГОС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 xml:space="preserve"> и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напра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в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ленностью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 xml:space="preserve"> (профилем) программы аспирантуры)</w:t>
      </w:r>
      <w:r w:rsidR="0078116C" w:rsidRPr="00664F63">
        <w:rPr>
          <w:rFonts w:ascii="Times New Roman" w:eastAsia="Times New Roman" w:hAnsi="Times New Roman" w:cs="Times New Roman"/>
          <w:i/>
          <w:szCs w:val="20"/>
          <w:u w:val="single"/>
          <w:lang w:eastAsia="ru-RU"/>
        </w:rPr>
        <w:t>__________________________________________</w:t>
      </w:r>
    </w:p>
    <w:p w:rsidR="000F2652" w:rsidRPr="00664F63" w:rsidRDefault="000F2652" w:rsidP="000F2652">
      <w:pPr>
        <w:widowControl w:val="0"/>
        <w:spacing w:after="0" w:line="240" w:lineRule="auto"/>
        <w:ind w:left="340" w:firstLine="40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left="340"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2.4. Обобщенные трудовые функции выпускников в соответствии с профессионал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ными стандартами:</w:t>
      </w:r>
    </w:p>
    <w:p w:rsidR="0078116C" w:rsidRPr="00664F63" w:rsidRDefault="0078116C" w:rsidP="000F2652">
      <w:pPr>
        <w:widowControl w:val="0"/>
        <w:spacing w:before="240" w:after="120" w:line="240" w:lineRule="auto"/>
        <w:ind w:firstLine="4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F2652" w:rsidRPr="00664F63" w:rsidRDefault="000F2652" w:rsidP="000F2652">
      <w:pPr>
        <w:widowControl w:val="0"/>
        <w:spacing w:before="240" w:after="120" w:line="240" w:lineRule="auto"/>
        <w:ind w:firstLine="4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Таблица 1. Соответствие компетенций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трудовым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функциями Профессиональных стандартов </w:t>
      </w: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1"/>
        <w:gridCol w:w="4237"/>
        <w:gridCol w:w="4237"/>
      </w:tblGrid>
      <w:tr w:rsidR="000F2652" w:rsidRPr="00664F63" w:rsidTr="000F2652">
        <w:tc>
          <w:tcPr>
            <w:tcW w:w="1591" w:type="dxa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Компетенция</w:t>
            </w:r>
          </w:p>
        </w:tc>
        <w:tc>
          <w:tcPr>
            <w:tcW w:w="4237" w:type="dxa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 xml:space="preserve">Трудовая функция ПС </w:t>
            </w: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br/>
              <w:t>научного сотрудника</w:t>
            </w:r>
          </w:p>
        </w:tc>
        <w:tc>
          <w:tcPr>
            <w:tcW w:w="4237" w:type="dxa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 xml:space="preserve">Трудовая функция ПС </w:t>
            </w: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br/>
              <w:t>преподавателя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УК-1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A/05.8, B/01.7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УК-2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J</w:t>
            </w: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/05.7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УК-3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E/05.8, E/09.8, F/01.7, F/04.7, H/01.7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УК-4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A/06.8, A/08.8, D/04.7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УK-5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B/05.7, B/06.7, B/07.7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78116C" w:rsidRPr="00664F63" w:rsidTr="0078116C">
        <w:tc>
          <w:tcPr>
            <w:tcW w:w="1591" w:type="dxa"/>
            <w:vAlign w:val="center"/>
          </w:tcPr>
          <w:p w:rsidR="0078116C" w:rsidRPr="00664F63" w:rsidRDefault="0078116C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4237" w:type="dxa"/>
            <w:vAlign w:val="center"/>
          </w:tcPr>
          <w:p w:rsidR="0078116C" w:rsidRPr="00664F63" w:rsidRDefault="0078116C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237" w:type="dxa"/>
            <w:vAlign w:val="center"/>
          </w:tcPr>
          <w:p w:rsidR="0078116C" w:rsidRPr="00664F63" w:rsidRDefault="0078116C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ОПК-1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B/02.7, B/03.7, B/04.7, D/01.7, D/02.7, D/03.7, J/01.7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ОПК-2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C/02.8, E/09.8, F/02.7, F/03.7, F.05.7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J/04.7, J/05.7, K/03.6, K/05.6, L/02.6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ОПК-3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en-US" w:eastAsia="ru-RU"/>
              </w:rPr>
              <w:t>J/02.7, K/01.7</w:t>
            </w:r>
          </w:p>
        </w:tc>
      </w:tr>
      <w:tr w:rsidR="0078116C" w:rsidRPr="00664F63" w:rsidTr="0078116C">
        <w:tc>
          <w:tcPr>
            <w:tcW w:w="1591" w:type="dxa"/>
            <w:vAlign w:val="center"/>
          </w:tcPr>
          <w:p w:rsidR="0078116C" w:rsidRPr="00664F63" w:rsidRDefault="0078116C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4237" w:type="dxa"/>
            <w:vAlign w:val="center"/>
          </w:tcPr>
          <w:p w:rsidR="0078116C" w:rsidRPr="00664F63" w:rsidRDefault="0078116C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237" w:type="dxa"/>
            <w:vAlign w:val="center"/>
          </w:tcPr>
          <w:p w:rsidR="0078116C" w:rsidRPr="00664F63" w:rsidRDefault="0078116C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ПК-1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val="pt-BR"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val="pt-BR" w:eastAsia="ru-RU"/>
              </w:rPr>
              <w:t>A/05.8, B/01.7, B/02.7, B/03.7, B/04.7, C/02.8, D/01.7, D/02.7, D/03.7, E/09.8, F/02.7, F/03.7, F.05.7, J/01.7</w:t>
            </w:r>
          </w:p>
        </w:tc>
        <w:tc>
          <w:tcPr>
            <w:tcW w:w="4237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ПК-2</w:t>
            </w:r>
          </w:p>
        </w:tc>
        <w:tc>
          <w:tcPr>
            <w:tcW w:w="4237" w:type="dxa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lang w:val="pt-BR" w:eastAsia="ru-RU"/>
              </w:rPr>
            </w:pPr>
          </w:p>
        </w:tc>
        <w:tc>
          <w:tcPr>
            <w:tcW w:w="4237" w:type="dxa"/>
            <w:vAlign w:val="center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F2652" w:rsidRPr="00664F63" w:rsidTr="0078116C">
        <w:tc>
          <w:tcPr>
            <w:tcW w:w="1591" w:type="dxa"/>
            <w:vAlign w:val="center"/>
          </w:tcPr>
          <w:p w:rsidR="000F2652" w:rsidRPr="00664F63" w:rsidRDefault="000F2652" w:rsidP="0078116C">
            <w:pPr>
              <w:widowControl w:val="0"/>
              <w:spacing w:beforeLines="20" w:before="48" w:afterLines="20" w:after="48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lang w:eastAsia="ru-RU"/>
              </w:rPr>
              <w:t>ПК-3</w:t>
            </w:r>
          </w:p>
        </w:tc>
        <w:tc>
          <w:tcPr>
            <w:tcW w:w="4237" w:type="dxa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lang w:val="pt-BR" w:eastAsia="ru-RU"/>
              </w:rPr>
            </w:pPr>
          </w:p>
        </w:tc>
        <w:tc>
          <w:tcPr>
            <w:tcW w:w="4237" w:type="dxa"/>
            <w:vAlign w:val="center"/>
          </w:tcPr>
          <w:p w:rsidR="000F2652" w:rsidRPr="00664F63" w:rsidRDefault="000F2652" w:rsidP="00215198">
            <w:pPr>
              <w:widowControl w:val="0"/>
              <w:spacing w:beforeLines="20" w:before="48" w:afterLines="20" w:after="48" w:line="240" w:lineRule="auto"/>
              <w:ind w:firstLine="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116C" w:rsidRPr="00664F63" w:rsidRDefault="0078116C" w:rsidP="000F2652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652" w:rsidRPr="00664F63" w:rsidRDefault="0078116C" w:rsidP="0078116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ТРЕБОВАНИЯ К РЕЗУЛЬТАТАМ ОСВОЕНИЯ ПРОГРАММЫ АСПИРАНТУРЫ 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0F2652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(в соответствии с ра</w:t>
      </w:r>
      <w:r w:rsidR="000F2652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з</w:t>
      </w:r>
      <w:r w:rsidR="000F2652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делом </w:t>
      </w:r>
      <w:r w:rsidR="000F2652" w:rsidRPr="00664F63">
        <w:rPr>
          <w:rFonts w:ascii="Times New Roman" w:eastAsia="Times New Roman" w:hAnsi="Times New Roman" w:cs="Times New Roman"/>
          <w:i/>
          <w:szCs w:val="20"/>
          <w:lang w:val="en-US" w:eastAsia="ru-RU"/>
        </w:rPr>
        <w:t>V</w:t>
      </w:r>
      <w:r w:rsidR="000F2652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ФГОС </w:t>
      </w:r>
      <w:proofErr w:type="gramStart"/>
      <w:r w:rsidR="000F2652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ВО</w:t>
      </w:r>
      <w:proofErr w:type="gramEnd"/>
      <w:r w:rsidR="000F2652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)</w:t>
      </w:r>
    </w:p>
    <w:p w:rsidR="0078116C" w:rsidRPr="00664F63" w:rsidRDefault="0078116C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освоения образовательной программы выпускник должен обладать следующими 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универсальными компетенциями: </w:t>
      </w:r>
    </w:p>
    <w:p w:rsidR="000F2652" w:rsidRPr="00664F63" w:rsidRDefault="000F2652" w:rsidP="009B6DCF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>способностью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 (УК-1);</w:t>
      </w:r>
    </w:p>
    <w:p w:rsidR="000F2652" w:rsidRPr="00664F63" w:rsidRDefault="000F2652" w:rsidP="009B6DCF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>способностью проектировать и осуществлять комплексные исследования, в том числе междисциплинарные, на основе целостного системного научного мировоззрения с использованием знаний в области истории и философии науки (УК-2);</w:t>
      </w:r>
    </w:p>
    <w:p w:rsidR="000F2652" w:rsidRPr="00664F63" w:rsidRDefault="000F2652" w:rsidP="009B6DCF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>готовностью участвовать в работе российских и международных исследовательских коллективов по решению научных и научно-образовательных задач (УК-3);</w:t>
      </w:r>
    </w:p>
    <w:p w:rsidR="000F2652" w:rsidRPr="00664F63" w:rsidRDefault="000F2652" w:rsidP="009B6DCF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>готовностью использовать современные методы и технологии научной коммуник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ции на государственном и иностранном языке (УК-4);</w:t>
      </w:r>
    </w:p>
    <w:p w:rsidR="000F2652" w:rsidRPr="00664F63" w:rsidRDefault="000F2652" w:rsidP="009B6DCF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 xml:space="preserve">способностью планировать и решать задачи собственного профессионального и личностного развития (УК-5). </w:t>
      </w:r>
    </w:p>
    <w:p w:rsidR="0078116C" w:rsidRPr="00664F63" w:rsidRDefault="0078116C" w:rsidP="009B6DCF">
      <w:pPr>
        <w:widowControl w:val="0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221169" w:rsidRPr="00664F63" w:rsidRDefault="000F2652" w:rsidP="000F2652">
      <w:pPr>
        <w:widowControl w:val="0"/>
        <w:spacing w:after="0" w:line="240" w:lineRule="auto"/>
        <w:ind w:left="3686" w:hanging="297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Карты универсальных компетенций представлены в приложении 1 к ОПОП</w:t>
      </w:r>
    </w:p>
    <w:p w:rsidR="000F2652" w:rsidRPr="00664F63" w:rsidRDefault="000F2652" w:rsidP="000F265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ab/>
        <w:t>В результате освоения образовательной программы выпускник должен обладать следующими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общепрофессиональными компетенциями: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i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(Указываются общепрофессиональные компетенции выпускника, формируемые в процессе освоения данной ОПОП.</w:t>
      </w:r>
      <w:proofErr w:type="gramEnd"/>
      <w:r w:rsidR="0078116C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Компетенции определяются на основе ФГОС ВО)</w:t>
      </w:r>
      <w:proofErr w:type="gramEnd"/>
    </w:p>
    <w:p w:rsidR="000F2652" w:rsidRPr="00664F63" w:rsidRDefault="000F2652" w:rsidP="000F26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>Карты общепрофессиональных компетенций представлены в приложении 2 к ОПОП.</w:t>
      </w:r>
    </w:p>
    <w:p w:rsidR="000F2652" w:rsidRPr="00664F63" w:rsidRDefault="000F2652" w:rsidP="000F265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ab/>
        <w:t>В результате освоения образовательной программы выпускник должен обладать следующими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профессиональными компетенциями:</w:t>
      </w:r>
    </w:p>
    <w:p w:rsidR="000F2652" w:rsidRPr="00664F63" w:rsidRDefault="000F2652" w:rsidP="009B6DCF">
      <w:pPr>
        <w:widowControl w:val="0"/>
        <w:numPr>
          <w:ilvl w:val="0"/>
          <w:numId w:val="18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 xml:space="preserve">способностью к самостоятельному проведению научно-исследовательской работы и 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lastRenderedPageBreak/>
        <w:t>получению научных результатов, удовлетворяющих установленным требованиям к содерж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 xml:space="preserve">нию диссертаций на соискание ученой степени кандидата наук по направленности (научной специальности) 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 xml:space="preserve">  </w:t>
      </w:r>
      <w:r w:rsidRPr="00664F63">
        <w:rPr>
          <w:rFonts w:ascii="Times New Roman" w:eastAsia="Times New Roman" w:hAnsi="Times New Roman" w:cs="Times New Roman"/>
          <w:i/>
          <w:szCs w:val="20"/>
          <w:u w:val="single"/>
        </w:rPr>
        <w:t xml:space="preserve">(шифр и наименование научной специальности)  </w:t>
      </w:r>
      <w:r w:rsidRPr="00664F6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(ПК-1)</w:t>
      </w:r>
    </w:p>
    <w:p w:rsidR="000F2652" w:rsidRPr="00664F63" w:rsidRDefault="000F2652" w:rsidP="007811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(Компетенции (ПК-2) и (ПК-3) определяются разработчиком ОПОП с учетом направленности (профиля) программы аспирантуры).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</w:p>
    <w:p w:rsidR="000F2652" w:rsidRPr="00664F63" w:rsidRDefault="000F2652" w:rsidP="007811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Карты профессиональных компетенций представлены в приложении 3</w:t>
      </w:r>
      <w:r w:rsidR="0078116C" w:rsidRPr="00664F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664F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 ОПОП.</w:t>
      </w:r>
    </w:p>
    <w:p w:rsidR="00221169" w:rsidRPr="00664F63" w:rsidRDefault="00221169" w:rsidP="007811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221169" w:rsidRPr="00664F63" w:rsidRDefault="00221169" w:rsidP="007811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116C" w:rsidRPr="00664F63" w:rsidRDefault="0078116C" w:rsidP="0078116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СТРУКТУРА ОБРАЗОВАТЕЛЬНОЙ ПРОГРАММЫ</w:t>
      </w:r>
    </w:p>
    <w:p w:rsidR="000F2652" w:rsidRPr="00664F63" w:rsidRDefault="000F2652" w:rsidP="0078116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(Формируется в соответствии с разделом </w:t>
      </w:r>
      <w:r w:rsidRPr="00664F63">
        <w:rPr>
          <w:rFonts w:ascii="Times New Roman" w:eastAsia="Times New Roman" w:hAnsi="Times New Roman" w:cs="Times New Roman"/>
          <w:i/>
          <w:szCs w:val="20"/>
          <w:lang w:val="en-US" w:eastAsia="ru-RU"/>
        </w:rPr>
        <w:t>VI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ФГОС В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val="en-US" w:eastAsia="ru-RU"/>
        </w:rPr>
        <w:t>O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)</w:t>
      </w:r>
    </w:p>
    <w:p w:rsidR="0078116C" w:rsidRPr="00664F63" w:rsidRDefault="0078116C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0F2652" w:rsidRPr="00664F63" w:rsidRDefault="000F2652" w:rsidP="0078116C">
      <w:pPr>
        <w:keepNext/>
        <w:widowControl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Содержание и организация образовательного процесса при реализации программы аспирантуры регламентируется учебным графиком; учебным планом; рабочими программами уче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ных курсов, </w:t>
      </w:r>
      <w:r w:rsidRPr="00664F63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  <w:t>дисциплин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(модулей); материалами, обеспечивающими качество </w:t>
      </w:r>
      <w:r w:rsidRPr="00664F63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  <w:t>подготовки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воспитания аспирантов; программами учебных и производственных практик; а также методическими матер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алами, обеспечивающими реализацию соответствующих </w:t>
      </w:r>
      <w:r w:rsidRPr="00664F63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  <w:t>образовательных технологий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F2652" w:rsidRPr="00664F63" w:rsidRDefault="000F2652" w:rsidP="0078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программы аспирантуры включает обязательную часть (базовую) и часть, формируемую участниками образовательных отношений (вариативную).  </w:t>
      </w:r>
    </w:p>
    <w:p w:rsidR="000F2652" w:rsidRPr="00664F63" w:rsidRDefault="000F2652" w:rsidP="0078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аспирантуры состоит из следующих блоков:</w:t>
      </w:r>
    </w:p>
    <w:p w:rsidR="000F2652" w:rsidRPr="00664F63" w:rsidRDefault="000F2652" w:rsidP="0078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1. «Дисциплины (модули)»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дисциплины (модули), относящиеся к б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зовой части программы, и дисциплины (модули), относящиеся к ее вариативной части.</w:t>
      </w:r>
    </w:p>
    <w:p w:rsidR="000F2652" w:rsidRPr="00664F63" w:rsidRDefault="000F2652" w:rsidP="0078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2. «Практики»,</w:t>
      </w:r>
      <w:r w:rsidR="0078116C"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полном объеме относится к вариативной части программы.</w:t>
      </w:r>
    </w:p>
    <w:p w:rsidR="000F2652" w:rsidRPr="00664F63" w:rsidRDefault="000F2652" w:rsidP="0078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3. «Научно-исследовательская работа»,</w:t>
      </w:r>
      <w:r w:rsidR="0078116C"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полном объеме относится к вариативной части программы.</w:t>
      </w:r>
    </w:p>
    <w:p w:rsidR="000F2652" w:rsidRPr="00664F63" w:rsidRDefault="000F2652" w:rsidP="007811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 4. «Государственная итоговая аттестация»,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в полном объеме относится к базовой части программы и завершается присвоением квалификации "Исследователь. Преподаватель-исследователь».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F2652" w:rsidRPr="00664F63" w:rsidSect="000F2652">
          <w:pgSz w:w="11907" w:h="16840"/>
          <w:pgMar w:top="964" w:right="851" w:bottom="851" w:left="964" w:header="720" w:footer="720" w:gutter="0"/>
          <w:cols w:space="720"/>
        </w:sectPr>
      </w:pPr>
    </w:p>
    <w:p w:rsidR="000F2652" w:rsidRPr="00664F63" w:rsidRDefault="000F2652" w:rsidP="000F2652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4.1 Календарный учебный график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(Рекомендуемая форма графика учебного процесса соответствует форме в структуре утвержденных учебных планов подготовки аспирантов в соответствии с требованиями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ВО</w:t>
      </w:r>
      <w:proofErr w:type="gramEnd"/>
      <w:r w:rsidR="0078116C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</w:t>
      </w:r>
      <w:proofErr w:type="gramStart"/>
      <w:r w:rsidR="00171FD5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при</w:t>
      </w:r>
      <w:proofErr w:type="gramEnd"/>
      <w:r w:rsidR="00171FD5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нормативном сроке освоения ОПОП </w:t>
      </w:r>
      <w:r w:rsidR="00171FD5" w:rsidRPr="00664F63">
        <w:rPr>
          <w:rFonts w:ascii="Times New Roman" w:eastAsia="Times New Roman" w:hAnsi="Times New Roman" w:cs="Times New Roman"/>
          <w:b/>
          <w:i/>
          <w:szCs w:val="20"/>
          <w:lang w:eastAsia="ru-RU"/>
        </w:rPr>
        <w:t>4 года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).</w:t>
      </w:r>
    </w:p>
    <w:p w:rsidR="008F0A05" w:rsidRPr="00664F63" w:rsidRDefault="008F0A05" w:rsidP="000F26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tbl>
      <w:tblPr>
        <w:tblW w:w="1613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32"/>
        <w:gridCol w:w="300"/>
        <w:gridCol w:w="300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276"/>
        <w:gridCol w:w="326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280"/>
        <w:gridCol w:w="301"/>
        <w:gridCol w:w="301"/>
        <w:gridCol w:w="301"/>
        <w:gridCol w:w="237"/>
        <w:gridCol w:w="149"/>
        <w:gridCol w:w="87"/>
      </w:tblGrid>
      <w:tr w:rsidR="00664F63" w:rsidRPr="00FD32D0" w:rsidTr="00FD32D0">
        <w:trPr>
          <w:gridAfter w:val="1"/>
          <w:wAfter w:w="87" w:type="dxa"/>
          <w:trHeight w:val="450"/>
        </w:trPr>
        <w:tc>
          <w:tcPr>
            <w:tcW w:w="16046" w:type="dxa"/>
            <w:gridSpan w:val="5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6"/>
                <w:lang w:eastAsia="ru-RU"/>
              </w:rPr>
            </w:pPr>
            <w:r w:rsidRPr="00FD32D0">
              <w:rPr>
                <w:rFonts w:ascii="Arial" w:eastAsia="Times New Roman" w:hAnsi="Arial" w:cs="Arial"/>
                <w:sz w:val="24"/>
                <w:szCs w:val="26"/>
                <w:lang w:eastAsia="ru-RU"/>
              </w:rPr>
              <w:t>1. График учебного процесса</w:t>
            </w:r>
          </w:p>
        </w:tc>
      </w:tr>
      <w:tr w:rsidR="00664F63" w:rsidRPr="00664F63" w:rsidTr="00FD32D0">
        <w:trPr>
          <w:gridAfter w:val="1"/>
          <w:wAfter w:w="87" w:type="dxa"/>
          <w:trHeight w:val="375"/>
        </w:trPr>
        <w:tc>
          <w:tcPr>
            <w:tcW w:w="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spellStart"/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2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Сентябрь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26-2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Октябрь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31-6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Ноябрь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28-4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ind w:hanging="3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Декабрь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26-1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Январь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30-5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Февраль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27-5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Март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27-2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Апрель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Май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29-4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Июнь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26-2</w:t>
            </w:r>
          </w:p>
        </w:tc>
        <w:tc>
          <w:tcPr>
            <w:tcW w:w="1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Июль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 w:firstLine="400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31-6</w:t>
            </w:r>
          </w:p>
        </w:tc>
        <w:tc>
          <w:tcPr>
            <w:tcW w:w="9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vAlign w:val="center"/>
          </w:tcPr>
          <w:p w:rsidR="00FD32D0" w:rsidRPr="00FD32D0" w:rsidRDefault="00FD32D0" w:rsidP="00FD32D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Август</w:t>
            </w:r>
          </w:p>
        </w:tc>
      </w:tr>
      <w:tr w:rsidR="00664F63" w:rsidRPr="00FD32D0" w:rsidTr="00FD32D0">
        <w:trPr>
          <w:gridAfter w:val="1"/>
          <w:wAfter w:w="87" w:type="dxa"/>
          <w:cantSplit/>
          <w:trHeight w:val="938"/>
        </w:trPr>
        <w:tc>
          <w:tcPr>
            <w:tcW w:w="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1-4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5-11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12-18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19-25</w:t>
            </w: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3-9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10-16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17-23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24-30</w:t>
            </w:r>
          </w:p>
        </w:tc>
        <w:tc>
          <w:tcPr>
            <w:tcW w:w="3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7-13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14-20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21-27</w:t>
            </w:r>
          </w:p>
        </w:tc>
        <w:tc>
          <w:tcPr>
            <w:tcW w:w="3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5-11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12-18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19-25</w:t>
            </w: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2-8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9-15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16-22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23-29</w:t>
            </w:r>
          </w:p>
        </w:tc>
        <w:tc>
          <w:tcPr>
            <w:tcW w:w="3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6-12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13-19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right="113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20-26</w:t>
            </w:r>
          </w:p>
        </w:tc>
        <w:tc>
          <w:tcPr>
            <w:tcW w:w="3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6-12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13-19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20-26</w:t>
            </w: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3-9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10-16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17-23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D32D0" w:rsidRPr="00FD32D0" w:rsidRDefault="00FD32D0" w:rsidP="00FD32D0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24-30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1-7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8-14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15-21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22-28</w:t>
            </w:r>
          </w:p>
        </w:tc>
        <w:tc>
          <w:tcPr>
            <w:tcW w:w="3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5-11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12-18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19-25</w:t>
            </w: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3-9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10-16</w:t>
            </w:r>
          </w:p>
        </w:tc>
        <w:tc>
          <w:tcPr>
            <w:tcW w:w="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17-23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24-30</w:t>
            </w:r>
          </w:p>
        </w:tc>
        <w:tc>
          <w:tcPr>
            <w:tcW w:w="3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7-13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14-20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textDirection w:val="btLr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21-27</w:t>
            </w:r>
          </w:p>
        </w:tc>
      </w:tr>
      <w:tr w:rsidR="00664F63" w:rsidRPr="00FD32D0" w:rsidTr="00FD32D0">
        <w:trPr>
          <w:gridAfter w:val="1"/>
          <w:wAfter w:w="87" w:type="dxa"/>
          <w:trHeight w:val="285"/>
        </w:trPr>
        <w:tc>
          <w:tcPr>
            <w:tcW w:w="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14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19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29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39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45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48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49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50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51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ind w:left="-57" w:right="-57"/>
              <w:jc w:val="center"/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2"/>
                <w:szCs w:val="16"/>
                <w:lang w:eastAsia="ru-RU"/>
              </w:rPr>
              <w:t>52</w:t>
            </w:r>
          </w:p>
        </w:tc>
      </w:tr>
      <w:tr w:rsidR="00664F63" w:rsidRPr="00FD32D0" w:rsidTr="00FD32D0">
        <w:trPr>
          <w:gridAfter w:val="1"/>
          <w:wAfter w:w="87" w:type="dxa"/>
          <w:trHeight w:val="3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gridAfter w:val="1"/>
          <w:wAfter w:w="87" w:type="dxa"/>
          <w:trHeight w:val="210"/>
        </w:trPr>
        <w:tc>
          <w:tcPr>
            <w:tcW w:w="3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I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</w:tr>
      <w:tr w:rsidR="00664F63" w:rsidRPr="00FD32D0" w:rsidTr="00FD32D0">
        <w:trPr>
          <w:gridAfter w:val="1"/>
          <w:wAfter w:w="87" w:type="dxa"/>
          <w:trHeight w:val="210"/>
        </w:trPr>
        <w:tc>
          <w:tcPr>
            <w:tcW w:w="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</w:tr>
      <w:tr w:rsidR="00664F63" w:rsidRPr="00FD32D0" w:rsidTr="00FD32D0">
        <w:trPr>
          <w:gridAfter w:val="1"/>
          <w:wAfter w:w="87" w:type="dxa"/>
          <w:trHeight w:val="3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gridAfter w:val="1"/>
          <w:wAfter w:w="87" w:type="dxa"/>
          <w:trHeight w:val="270"/>
        </w:trPr>
        <w:tc>
          <w:tcPr>
            <w:tcW w:w="3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II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</w:tr>
      <w:tr w:rsidR="00664F63" w:rsidRPr="00664F63" w:rsidTr="00FD32D0">
        <w:trPr>
          <w:gridAfter w:val="1"/>
          <w:wAfter w:w="87" w:type="dxa"/>
          <w:trHeight w:val="270"/>
        </w:trPr>
        <w:tc>
          <w:tcPr>
            <w:tcW w:w="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</w:tr>
      <w:tr w:rsidR="00664F63" w:rsidRPr="00FD32D0" w:rsidTr="00FD32D0">
        <w:trPr>
          <w:gridAfter w:val="1"/>
          <w:wAfter w:w="87" w:type="dxa"/>
          <w:trHeight w:val="3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gridAfter w:val="1"/>
          <w:wAfter w:w="87" w:type="dxa"/>
          <w:trHeight w:val="270"/>
        </w:trPr>
        <w:tc>
          <w:tcPr>
            <w:tcW w:w="3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III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</w:tr>
      <w:tr w:rsidR="00664F63" w:rsidRPr="00FD32D0" w:rsidTr="00FD32D0">
        <w:trPr>
          <w:gridAfter w:val="1"/>
          <w:wAfter w:w="87" w:type="dxa"/>
          <w:trHeight w:val="270"/>
        </w:trPr>
        <w:tc>
          <w:tcPr>
            <w:tcW w:w="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Н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</w:tr>
      <w:tr w:rsidR="00664F63" w:rsidRPr="00FD32D0" w:rsidTr="00FD32D0">
        <w:trPr>
          <w:gridAfter w:val="1"/>
          <w:wAfter w:w="87" w:type="dxa"/>
          <w:trHeight w:val="3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gridAfter w:val="1"/>
          <w:wAfter w:w="87" w:type="dxa"/>
          <w:trHeight w:val="210"/>
        </w:trPr>
        <w:tc>
          <w:tcPr>
            <w:tcW w:w="3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IV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Г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Г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Г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Д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Д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Д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Д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3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</w:tr>
      <w:tr w:rsidR="00664F63" w:rsidRPr="00FD32D0" w:rsidTr="00FD32D0">
        <w:trPr>
          <w:gridAfter w:val="1"/>
          <w:wAfter w:w="87" w:type="dxa"/>
          <w:trHeight w:val="210"/>
        </w:trPr>
        <w:tc>
          <w:tcPr>
            <w:tcW w:w="3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3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</w:tr>
      <w:tr w:rsidR="00664F63" w:rsidRPr="00FD32D0" w:rsidTr="00FD32D0">
        <w:trPr>
          <w:gridAfter w:val="1"/>
          <w:wAfter w:w="87" w:type="dxa"/>
          <w:trHeight w:val="600"/>
        </w:trPr>
        <w:tc>
          <w:tcPr>
            <w:tcW w:w="16046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6"/>
                <w:lang w:eastAsia="ru-RU"/>
              </w:rPr>
            </w:pPr>
            <w:r w:rsidRPr="00FD32D0">
              <w:rPr>
                <w:rFonts w:ascii="Arial" w:eastAsia="Times New Roman" w:hAnsi="Arial" w:cs="Arial"/>
                <w:sz w:val="24"/>
                <w:szCs w:val="26"/>
                <w:lang w:eastAsia="ru-RU"/>
              </w:rPr>
              <w:t>2. Сводные данные</w:t>
            </w:r>
          </w:p>
        </w:tc>
      </w:tr>
      <w:tr w:rsidR="00664F63" w:rsidRPr="00FD32D0" w:rsidTr="00FD32D0">
        <w:trPr>
          <w:trHeight w:val="285"/>
        </w:trPr>
        <w:tc>
          <w:tcPr>
            <w:tcW w:w="8758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Курс 1</w:t>
            </w:r>
          </w:p>
        </w:tc>
        <w:tc>
          <w:tcPr>
            <w:tcW w:w="12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Курс 2</w:t>
            </w:r>
          </w:p>
        </w:tc>
        <w:tc>
          <w:tcPr>
            <w:tcW w:w="12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Курс 3</w:t>
            </w:r>
          </w:p>
        </w:tc>
        <w:tc>
          <w:tcPr>
            <w:tcW w:w="12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Курс 4</w:t>
            </w:r>
          </w:p>
        </w:tc>
        <w:tc>
          <w:tcPr>
            <w:tcW w:w="6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Итого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285"/>
        </w:trPr>
        <w:tc>
          <w:tcPr>
            <w:tcW w:w="8758" w:type="dxa"/>
            <w:gridSpan w:val="2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12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12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12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12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</w:p>
        </w:tc>
        <w:tc>
          <w:tcPr>
            <w:tcW w:w="6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Образовательная подготовка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9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8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24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proofErr w:type="gram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Практика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4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4 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Практика (</w:t>
            </w:r>
            <w:proofErr w:type="spell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рассред</w:t>
            </w:r>
            <w:proofErr w:type="spellEnd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.)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4 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Научные исследования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12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30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20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16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78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Научные исследования (</w:t>
            </w:r>
            <w:proofErr w:type="spellStart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рассред</w:t>
            </w:r>
            <w:proofErr w:type="spellEnd"/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.)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18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4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14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12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48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Экзамены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11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Г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Подготовка к сдаче и сдача государственного экзамена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Д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 xml:space="preserve">Представление научного доклада об основных результатах подготовленной научно-квалифицированной работы (диссертации) 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</w:t>
            </w:r>
          </w:p>
        </w:tc>
        <w:tc>
          <w:tcPr>
            <w:tcW w:w="8426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8"/>
                <w:szCs w:val="20"/>
                <w:lang w:eastAsia="ru-RU"/>
              </w:rPr>
              <w:t>Каникулы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8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8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8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33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  <w:tr w:rsidR="00664F63" w:rsidRPr="00FD32D0" w:rsidTr="00FD32D0">
        <w:trPr>
          <w:trHeight w:val="315"/>
        </w:trPr>
        <w:tc>
          <w:tcPr>
            <w:tcW w:w="875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ru-RU"/>
              </w:rPr>
              <w:t xml:space="preserve"> Итого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52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52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52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b/>
                <w:bCs/>
                <w:sz w:val="14"/>
                <w:szCs w:val="16"/>
                <w:lang w:eastAsia="ru-RU"/>
              </w:rPr>
              <w:t>52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208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800000" w:fill="FFFFFF"/>
            <w:noWrap/>
            <w:vAlign w:val="center"/>
            <w:hideMark/>
          </w:tcPr>
          <w:p w:rsidR="00FD32D0" w:rsidRPr="00FD32D0" w:rsidRDefault="00FD32D0" w:rsidP="00FD32D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</w:pPr>
            <w:r w:rsidRPr="00FD32D0">
              <w:rPr>
                <w:rFonts w:ascii="Tahoma" w:eastAsia="Times New Roman" w:hAnsi="Tahoma" w:cs="Tahoma"/>
                <w:sz w:val="14"/>
                <w:szCs w:val="16"/>
                <w:lang w:eastAsia="ru-RU"/>
              </w:rPr>
              <w:t> </w:t>
            </w:r>
          </w:p>
        </w:tc>
      </w:tr>
    </w:tbl>
    <w:p w:rsidR="0078116C" w:rsidRPr="00664F63" w:rsidRDefault="0078116C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4.2. Базовый учебный план</w:t>
      </w:r>
    </w:p>
    <w:tbl>
      <w:tblPr>
        <w:tblW w:w="16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3"/>
        <w:gridCol w:w="3934"/>
        <w:gridCol w:w="284"/>
        <w:gridCol w:w="284"/>
        <w:gridCol w:w="283"/>
        <w:gridCol w:w="284"/>
        <w:gridCol w:w="472"/>
        <w:gridCol w:w="471"/>
        <w:gridCol w:w="471"/>
        <w:gridCol w:w="471"/>
        <w:gridCol w:w="309"/>
        <w:gridCol w:w="357"/>
        <w:gridCol w:w="425"/>
        <w:gridCol w:w="427"/>
        <w:gridCol w:w="399"/>
        <w:gridCol w:w="471"/>
        <w:gridCol w:w="405"/>
        <w:gridCol w:w="284"/>
        <w:gridCol w:w="400"/>
        <w:gridCol w:w="284"/>
        <w:gridCol w:w="425"/>
        <w:gridCol w:w="308"/>
        <w:gridCol w:w="284"/>
        <w:gridCol w:w="343"/>
        <w:gridCol w:w="308"/>
        <w:gridCol w:w="309"/>
        <w:gridCol w:w="316"/>
        <w:gridCol w:w="283"/>
        <w:gridCol w:w="327"/>
        <w:gridCol w:w="460"/>
        <w:gridCol w:w="309"/>
        <w:gridCol w:w="322"/>
        <w:gridCol w:w="565"/>
      </w:tblGrid>
      <w:tr w:rsidR="0078116C" w:rsidRPr="00664F63" w:rsidTr="0078116C">
        <w:trPr>
          <w:trHeight w:val="255"/>
          <w:jc w:val="center"/>
        </w:trPr>
        <w:tc>
          <w:tcPr>
            <w:tcW w:w="16397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ИНДИВИДУАЛЬНЫЙ УЧЕБНЫЙ ПЛАН НА ПЕРИОД ОБУЧЕНИЯ </w:t>
            </w:r>
          </w:p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«____»_____20____ г. по «____»____20____ г.</w:t>
            </w:r>
          </w:p>
        </w:tc>
      </w:tr>
      <w:tr w:rsidR="0078116C" w:rsidRPr="00664F63" w:rsidTr="0078116C">
        <w:trPr>
          <w:trHeight w:val="255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</w:tcBorders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393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35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 контроля</w:t>
            </w:r>
          </w:p>
        </w:tc>
        <w:tc>
          <w:tcPr>
            <w:tcW w:w="219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часов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7229" w:type="dxa"/>
            <w:gridSpan w:val="20"/>
            <w:tcBorders>
              <w:top w:val="single" w:sz="4" w:space="0" w:color="auto"/>
            </w:tcBorders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 по курсам</w:t>
            </w:r>
          </w:p>
        </w:tc>
      </w:tr>
      <w:tr w:rsidR="0078116C" w:rsidRPr="00664F63" w:rsidTr="0078116C">
        <w:trPr>
          <w:trHeight w:val="255"/>
          <w:jc w:val="center"/>
        </w:trPr>
        <w:tc>
          <w:tcPr>
            <w:tcW w:w="1123" w:type="dxa"/>
            <w:vMerge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gridSpan w:val="4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ЗЕТ</w:t>
            </w:r>
          </w:p>
        </w:tc>
        <w:tc>
          <w:tcPr>
            <w:tcW w:w="471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плану</w:t>
            </w:r>
          </w:p>
        </w:tc>
        <w:tc>
          <w:tcPr>
            <w:tcW w:w="1251" w:type="dxa"/>
            <w:gridSpan w:val="3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357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Экспертное</w:t>
            </w:r>
          </w:p>
        </w:tc>
        <w:tc>
          <w:tcPr>
            <w:tcW w:w="425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986" w:type="dxa"/>
            <w:gridSpan w:val="5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Курс 1</w:t>
            </w:r>
          </w:p>
        </w:tc>
        <w:tc>
          <w:tcPr>
            <w:tcW w:w="1701" w:type="dxa"/>
            <w:gridSpan w:val="5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Курс 2</w:t>
            </w:r>
          </w:p>
        </w:tc>
        <w:tc>
          <w:tcPr>
            <w:tcW w:w="1559" w:type="dxa"/>
            <w:gridSpan w:val="5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Курс 3</w:t>
            </w:r>
          </w:p>
        </w:tc>
        <w:tc>
          <w:tcPr>
            <w:tcW w:w="1983" w:type="dxa"/>
            <w:gridSpan w:val="5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Курс 4</w:t>
            </w:r>
          </w:p>
        </w:tc>
      </w:tr>
      <w:tr w:rsidR="0078116C" w:rsidRPr="00664F63" w:rsidTr="0078116C">
        <w:trPr>
          <w:trHeight w:val="255"/>
          <w:jc w:val="center"/>
        </w:trPr>
        <w:tc>
          <w:tcPr>
            <w:tcW w:w="1123" w:type="dxa"/>
            <w:vMerge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Экзамены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Зачеты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Зачеты с оценкой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Рефераты</w:t>
            </w:r>
          </w:p>
        </w:tc>
        <w:tc>
          <w:tcPr>
            <w:tcW w:w="472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71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СРС</w:t>
            </w:r>
          </w:p>
        </w:tc>
        <w:tc>
          <w:tcPr>
            <w:tcW w:w="309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</w:t>
            </w:r>
          </w:p>
        </w:tc>
        <w:tc>
          <w:tcPr>
            <w:tcW w:w="357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gridSpan w:val="4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284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1417" w:type="dxa"/>
            <w:gridSpan w:val="4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284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1276" w:type="dxa"/>
            <w:gridSpan w:val="4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283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1418" w:type="dxa"/>
            <w:gridSpan w:val="4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565" w:type="dxa"/>
            <w:vMerge w:val="restart"/>
            <w:textDirection w:val="btLr"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</w:tr>
      <w:tr w:rsidR="0078116C" w:rsidRPr="00664F63" w:rsidTr="0078116C">
        <w:trPr>
          <w:trHeight w:val="1364"/>
          <w:jc w:val="center"/>
        </w:trPr>
        <w:tc>
          <w:tcPr>
            <w:tcW w:w="1123" w:type="dxa"/>
            <w:vMerge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</w:t>
            </w:r>
          </w:p>
        </w:tc>
        <w:tc>
          <w:tcPr>
            <w:tcW w:w="399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471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СРС</w:t>
            </w:r>
          </w:p>
        </w:tc>
        <w:tc>
          <w:tcPr>
            <w:tcW w:w="405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</w:t>
            </w:r>
          </w:p>
        </w:tc>
        <w:tc>
          <w:tcPr>
            <w:tcW w:w="28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</w:t>
            </w:r>
          </w:p>
        </w:tc>
        <w:tc>
          <w:tcPr>
            <w:tcW w:w="284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425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СРС</w:t>
            </w:r>
          </w:p>
        </w:tc>
        <w:tc>
          <w:tcPr>
            <w:tcW w:w="308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</w:t>
            </w:r>
          </w:p>
        </w:tc>
        <w:tc>
          <w:tcPr>
            <w:tcW w:w="28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</w:t>
            </w:r>
          </w:p>
        </w:tc>
        <w:tc>
          <w:tcPr>
            <w:tcW w:w="308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309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СРС</w:t>
            </w:r>
          </w:p>
        </w:tc>
        <w:tc>
          <w:tcPr>
            <w:tcW w:w="316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</w:t>
            </w:r>
          </w:p>
        </w:tc>
        <w:tc>
          <w:tcPr>
            <w:tcW w:w="283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</w:t>
            </w:r>
          </w:p>
        </w:tc>
        <w:tc>
          <w:tcPr>
            <w:tcW w:w="460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309" w:type="dxa"/>
            <w:shd w:val="clear" w:color="auto" w:fill="auto"/>
            <w:noWrap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СРС</w:t>
            </w:r>
          </w:p>
        </w:tc>
        <w:tc>
          <w:tcPr>
            <w:tcW w:w="322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</w:t>
            </w:r>
          </w:p>
        </w:tc>
        <w:tc>
          <w:tcPr>
            <w:tcW w:w="565" w:type="dxa"/>
            <w:vMerge/>
            <w:textDirection w:val="btLr"/>
          </w:tcPr>
          <w:p w:rsidR="0078116C" w:rsidRPr="00664F63" w:rsidRDefault="0078116C" w:rsidP="0078116C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8748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8748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1132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3053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99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242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242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295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62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261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69</w:t>
            </w: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324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Итого на подготовку аспиранта (без факультативов)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8640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8640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1062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3051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99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240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293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261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69</w:t>
            </w: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324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</w:tr>
      <w:tr w:rsidR="00664F63" w:rsidRPr="00664F63" w:rsidTr="0074776B">
        <w:trPr>
          <w:trHeight w:val="20"/>
          <w:jc w:val="center"/>
        </w:trPr>
        <w:tc>
          <w:tcPr>
            <w:tcW w:w="1123" w:type="dxa"/>
            <w:shd w:val="clear" w:color="auto" w:fill="D9D9D9" w:themeFill="background1" w:themeFillShade="D9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934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Блок 1 «Дисциплины (модули)»</w:t>
            </w:r>
          </w:p>
        </w:tc>
        <w:tc>
          <w:tcPr>
            <w:tcW w:w="284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283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72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1080</w:t>
            </w:r>
          </w:p>
        </w:tc>
        <w:tc>
          <w:tcPr>
            <w:tcW w:w="471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1080</w:t>
            </w:r>
          </w:p>
        </w:tc>
        <w:tc>
          <w:tcPr>
            <w:tcW w:w="471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298</w:t>
            </w:r>
          </w:p>
        </w:tc>
        <w:tc>
          <w:tcPr>
            <w:tcW w:w="471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683</w:t>
            </w:r>
          </w:p>
        </w:tc>
        <w:tc>
          <w:tcPr>
            <w:tcW w:w="309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99</w:t>
            </w:r>
          </w:p>
        </w:tc>
        <w:tc>
          <w:tcPr>
            <w:tcW w:w="357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30</w:t>
            </w: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30</w:t>
            </w:r>
          </w:p>
        </w:tc>
        <w:tc>
          <w:tcPr>
            <w:tcW w:w="427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88</w:t>
            </w:r>
          </w:p>
        </w:tc>
        <w:tc>
          <w:tcPr>
            <w:tcW w:w="399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293</w:t>
            </w:r>
          </w:p>
        </w:tc>
        <w:tc>
          <w:tcPr>
            <w:tcW w:w="405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284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15</w:t>
            </w:r>
          </w:p>
        </w:tc>
        <w:tc>
          <w:tcPr>
            <w:tcW w:w="400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54</w:t>
            </w:r>
          </w:p>
        </w:tc>
        <w:tc>
          <w:tcPr>
            <w:tcW w:w="284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261</w:t>
            </w:r>
          </w:p>
        </w:tc>
        <w:tc>
          <w:tcPr>
            <w:tcW w:w="308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343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08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69</w:t>
            </w:r>
          </w:p>
        </w:tc>
        <w:tc>
          <w:tcPr>
            <w:tcW w:w="316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27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60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2" w:type="dxa"/>
            <w:shd w:val="clear" w:color="auto" w:fill="D9D9D9" w:themeFill="background1" w:themeFillShade="D9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565" w:type="dxa"/>
            <w:shd w:val="clear" w:color="auto" w:fill="D9D9D9" w:themeFill="background1" w:themeFillShade="D9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.Б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Базовая часть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324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324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153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99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99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.Б.1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История и философия науки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95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58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63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.Б.1.1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История отрасли науки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52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52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.Б.1.2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Философия науки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75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54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.Б.2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Иностранный язык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144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144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45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45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45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Вариативная часть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756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756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145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584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21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16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194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54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261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69</w:t>
            </w: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Обязательные дисциплины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432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432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102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303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174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69</w:t>
            </w: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3</w:t>
            </w: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shd w:val="clear" w:color="auto" w:fill="D6E3BC" w:themeFill="accent3" w:themeFillTint="66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.В.ОД.1</w:t>
            </w:r>
          </w:p>
        </w:tc>
        <w:tc>
          <w:tcPr>
            <w:tcW w:w="393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Обязательная дисциплина специальности вариативной части</w:t>
            </w: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216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216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129</w:t>
            </w: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5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2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08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69</w:t>
            </w:r>
          </w:p>
        </w:tc>
        <w:tc>
          <w:tcPr>
            <w:tcW w:w="316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2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460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63</w:t>
            </w:r>
          </w:p>
        </w:tc>
        <w:tc>
          <w:tcPr>
            <w:tcW w:w="322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565" w:type="dxa"/>
            <w:shd w:val="clear" w:color="auto" w:fill="D6E3BC" w:themeFill="accent3" w:themeFillTint="66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.В.ОД.2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Актуальные вопросы образования и педагогики высшей школы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216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216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174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174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.В.ОД.2.1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Нормативно-правовое регулирование в системе высшего образования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52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52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.В.ОД.2.2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Проектирование и реализация ОПОП высшего образования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62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62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ru-RU"/>
              </w:rPr>
              <w:t>.В.ОД.2.3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Основы психологии профессионального образования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10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.В.ДВ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Дисциплины по выбору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324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324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43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281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194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87</w:t>
            </w: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.В.ДВ 1.1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i/>
                <w:sz w:val="18"/>
                <w:szCs w:val="20"/>
              </w:rPr>
            </w:pPr>
            <w:r w:rsidRPr="00664F63">
              <w:rPr>
                <w:rFonts w:ascii="Times New Roman" w:hAnsi="Times New Roman"/>
                <w:i/>
                <w:sz w:val="18"/>
                <w:szCs w:val="20"/>
              </w:rPr>
              <w:t>Математические методы статистической обработки экспериментальных данных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97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97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.В.ДВ 1.2 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tabs>
                <w:tab w:val="left" w:pos="256"/>
              </w:tabs>
              <w:spacing w:after="0" w:line="240" w:lineRule="auto"/>
              <w:contextualSpacing/>
              <w:rPr>
                <w:rFonts w:ascii="Times New Roman" w:hAnsi="Times New Roman"/>
                <w:i/>
                <w:sz w:val="18"/>
                <w:szCs w:val="20"/>
              </w:rPr>
            </w:pPr>
            <w:r w:rsidRPr="00664F63">
              <w:rPr>
                <w:rFonts w:ascii="Times New Roman" w:hAnsi="Times New Roman"/>
                <w:i/>
                <w:sz w:val="18"/>
                <w:szCs w:val="20"/>
              </w:rPr>
              <w:t>Математические модели статистической обработки данных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Х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.В.ДВ.2.1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Основы технологии научного творчества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.В.ДВ.2.2</w:t>
            </w:r>
          </w:p>
        </w:tc>
        <w:tc>
          <w:tcPr>
            <w:tcW w:w="3934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Научно-исследовательская деятельность современного университета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9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99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0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shd w:val="clear" w:color="auto" w:fill="D6E3BC" w:themeFill="accent3" w:themeFillTint="66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.В.ДВ.3.1</w:t>
            </w:r>
          </w:p>
        </w:tc>
        <w:tc>
          <w:tcPr>
            <w:tcW w:w="3934" w:type="dxa"/>
            <w:shd w:val="clear" w:color="auto" w:fill="D6E3BC" w:themeFill="accent3" w:themeFillTint="66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Дисциплина специальности</w:t>
            </w: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08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3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D6E3BC" w:themeFill="accent3" w:themeFillTint="66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shd w:val="clear" w:color="auto" w:fill="D6E3BC" w:themeFill="accent3" w:themeFillTint="66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.В.ДВ.3.2</w:t>
            </w:r>
          </w:p>
        </w:tc>
        <w:tc>
          <w:tcPr>
            <w:tcW w:w="3934" w:type="dxa"/>
            <w:shd w:val="clear" w:color="auto" w:fill="D6E3BC" w:themeFill="accent3" w:themeFillTint="66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Дисциплина специальности</w:t>
            </w: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3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8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43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6E3BC" w:themeFill="accent3" w:themeFillTint="66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D6E3BC" w:themeFill="accent3" w:themeFillTint="66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ФТД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Факультативы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116C" w:rsidRPr="00664F63" w:rsidTr="0078116C">
        <w:trPr>
          <w:trHeight w:val="20"/>
          <w:jc w:val="center"/>
        </w:trPr>
        <w:tc>
          <w:tcPr>
            <w:tcW w:w="1123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ФТД.1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Факультативные дисциплины по выбору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9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auto"/>
            <w:noWrap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F0A05" w:rsidRPr="00664F63" w:rsidRDefault="008F0A05" w:rsidP="0078116C">
      <w:pPr>
        <w:keepNext/>
        <w:autoSpaceDE w:val="0"/>
        <w:autoSpaceDN w:val="0"/>
        <w:adjustRightInd w:val="0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6022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2694"/>
        <w:gridCol w:w="284"/>
        <w:gridCol w:w="284"/>
        <w:gridCol w:w="284"/>
        <w:gridCol w:w="284"/>
        <w:gridCol w:w="565"/>
        <w:gridCol w:w="567"/>
        <w:gridCol w:w="428"/>
        <w:gridCol w:w="429"/>
        <w:gridCol w:w="426"/>
        <w:gridCol w:w="421"/>
        <w:gridCol w:w="429"/>
        <w:gridCol w:w="284"/>
        <w:gridCol w:w="563"/>
        <w:gridCol w:w="398"/>
        <w:gridCol w:w="425"/>
        <w:gridCol w:w="283"/>
        <w:gridCol w:w="257"/>
        <w:gridCol w:w="479"/>
        <w:gridCol w:w="399"/>
        <w:gridCol w:w="397"/>
        <w:gridCol w:w="480"/>
        <w:gridCol w:w="394"/>
        <w:gridCol w:w="457"/>
        <w:gridCol w:w="426"/>
        <w:gridCol w:w="283"/>
        <w:gridCol w:w="425"/>
        <w:gridCol w:w="311"/>
        <w:gridCol w:w="567"/>
        <w:gridCol w:w="425"/>
        <w:gridCol w:w="539"/>
        <w:gridCol w:w="284"/>
      </w:tblGrid>
      <w:tr w:rsidR="00664F63" w:rsidRPr="00664F63" w:rsidTr="0074776B">
        <w:trPr>
          <w:trHeight w:val="210"/>
        </w:trPr>
        <w:tc>
          <w:tcPr>
            <w:tcW w:w="851" w:type="dxa"/>
            <w:vMerge w:val="restart"/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2694" w:type="dxa"/>
            <w:vMerge w:val="restart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Наименование</w:t>
            </w:r>
          </w:p>
        </w:tc>
        <w:tc>
          <w:tcPr>
            <w:tcW w:w="284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Экзамены</w:t>
            </w:r>
          </w:p>
        </w:tc>
        <w:tc>
          <w:tcPr>
            <w:tcW w:w="284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Зачеты</w:t>
            </w:r>
          </w:p>
        </w:tc>
        <w:tc>
          <w:tcPr>
            <w:tcW w:w="284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ЗаО</w:t>
            </w:r>
            <w:proofErr w:type="spellEnd"/>
          </w:p>
        </w:tc>
        <w:tc>
          <w:tcPr>
            <w:tcW w:w="284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Рефераты</w:t>
            </w:r>
          </w:p>
        </w:tc>
        <w:tc>
          <w:tcPr>
            <w:tcW w:w="2415" w:type="dxa"/>
            <w:gridSpan w:val="5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284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Недель</w:t>
            </w:r>
          </w:p>
        </w:tc>
        <w:tc>
          <w:tcPr>
            <w:tcW w:w="1386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283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257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Недель</w:t>
            </w:r>
          </w:p>
        </w:tc>
        <w:tc>
          <w:tcPr>
            <w:tcW w:w="1275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480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394" w:type="dxa"/>
            <w:vMerge w:val="restart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Недель</w:t>
            </w:r>
          </w:p>
        </w:tc>
        <w:tc>
          <w:tcPr>
            <w:tcW w:w="1166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  <w:tc>
          <w:tcPr>
            <w:tcW w:w="311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Недель</w:t>
            </w:r>
          </w:p>
        </w:tc>
        <w:tc>
          <w:tcPr>
            <w:tcW w:w="1531" w:type="dxa"/>
            <w:gridSpan w:val="3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284" w:type="dxa"/>
            <w:vMerge w:val="restart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ЗЕТ</w:t>
            </w:r>
          </w:p>
        </w:tc>
      </w:tr>
      <w:tr w:rsidR="00664F63" w:rsidRPr="00664F63" w:rsidTr="0074776B">
        <w:trPr>
          <w:cantSplit/>
          <w:trHeight w:val="803"/>
        </w:trPr>
        <w:tc>
          <w:tcPr>
            <w:tcW w:w="851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ЗЕТ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</w:t>
            </w:r>
            <w:proofErr w:type="spellEnd"/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284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283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80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25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</w:p>
        </w:tc>
        <w:tc>
          <w:tcPr>
            <w:tcW w:w="539" w:type="dxa"/>
            <w:shd w:val="clear" w:color="auto" w:fill="auto"/>
            <w:textDirection w:val="btLr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284" w:type="dxa"/>
            <w:vMerge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D9D9D9" w:themeFill="background1" w:themeFillShade="D9"/>
            <w:noWrap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69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Блок 2 «Практика»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42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shd w:val="clear" w:color="auto" w:fill="D9D9D9" w:themeFill="background1" w:themeFillShade="D9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5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5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69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Практика по получению профессиональных умений и опыта профессиональной деятельности: Педаг</w:t>
            </w: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гическая практика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auto"/>
            <w:noWrap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69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Практика по получению профессиональных умений и опыта профессиональной деятельности: Научно-исследовательская пра</w:t>
            </w: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</w:t>
            </w: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тика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5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D9D9D9" w:themeFill="background1" w:themeFillShade="D9"/>
            <w:noWrap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Б3</w:t>
            </w:r>
          </w:p>
        </w:tc>
        <w:tc>
          <w:tcPr>
            <w:tcW w:w="269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Блок 3 «Научно-исследовательская работа»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6804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6804</w:t>
            </w:r>
          </w:p>
        </w:tc>
        <w:tc>
          <w:tcPr>
            <w:tcW w:w="1283" w:type="dxa"/>
            <w:gridSpan w:val="3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42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1620</w:t>
            </w:r>
          </w:p>
        </w:tc>
        <w:tc>
          <w:tcPr>
            <w:tcW w:w="39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25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7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1836</w:t>
            </w:r>
          </w:p>
        </w:tc>
        <w:tc>
          <w:tcPr>
            <w:tcW w:w="39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39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9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5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1836</w:t>
            </w:r>
          </w:p>
        </w:tc>
        <w:tc>
          <w:tcPr>
            <w:tcW w:w="42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283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11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1512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Б3.1</w:t>
            </w:r>
          </w:p>
        </w:tc>
        <w:tc>
          <w:tcPr>
            <w:tcW w:w="269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Научно-исследовательская работа и выполнение диссертации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4212</w:t>
            </w: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1620</w:t>
            </w: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9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11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Б3.2</w:t>
            </w:r>
          </w:p>
        </w:tc>
        <w:tc>
          <w:tcPr>
            <w:tcW w:w="269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Научно-исследовательская работа и выполнение диссертации рассредоточенные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2592</w:t>
            </w: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</w:t>
            </w: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3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11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539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D9D9D9" w:themeFill="background1" w:themeFillShade="D9"/>
            <w:noWrap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69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Блок 4 «Государственная </w:t>
            </w:r>
            <w:r w:rsidR="0074776B"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br/>
            </w: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ит</w:t>
            </w: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говая аттестация </w:t>
            </w:r>
            <w:r w:rsidR="0074776B"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br/>
            </w: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(итоговая атт</w:t>
            </w: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стация)»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42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42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69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Государственный экзамен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64F63" w:rsidRPr="00664F63" w:rsidTr="0074776B">
        <w:trPr>
          <w:trHeight w:val="20"/>
        </w:trPr>
        <w:tc>
          <w:tcPr>
            <w:tcW w:w="851" w:type="dxa"/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69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Научный доклад об основных результатах подготовки НКР (диссертации)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78116C" w:rsidRPr="00664F63" w:rsidRDefault="0078116C" w:rsidP="00781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</w:tbl>
    <w:p w:rsidR="0078116C" w:rsidRPr="00664F63" w:rsidRDefault="0078116C" w:rsidP="0078116C">
      <w:pPr>
        <w:keepNext/>
        <w:autoSpaceDE w:val="0"/>
        <w:autoSpaceDN w:val="0"/>
        <w:adjustRightInd w:val="0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116C" w:rsidRPr="00664F63" w:rsidRDefault="0078116C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116C" w:rsidRPr="00664F63" w:rsidRDefault="0078116C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116C" w:rsidRPr="00664F63" w:rsidRDefault="0078116C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78116C" w:rsidRPr="00664F63" w:rsidSect="0078116C">
          <w:pgSz w:w="16840" w:h="11907" w:orient="landscape"/>
          <w:pgMar w:top="567" w:right="964" w:bottom="567" w:left="851" w:header="720" w:footer="720" w:gutter="0"/>
          <w:cols w:space="720"/>
          <w:docGrid w:linePitch="326"/>
        </w:sect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4.1 Календарный учебный график</w:t>
      </w:r>
    </w:p>
    <w:p w:rsidR="008F0A05" w:rsidRPr="00664F63" w:rsidRDefault="008F0A05" w:rsidP="008F0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(Рекомендуемая форма графика учебного процесса соответствует форме в структуре утвержденных учебных планов подготовки аспирантов в соответствии с требованиями ФГОС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ВО</w:t>
      </w:r>
      <w:proofErr w:type="gramEnd"/>
      <w:r w:rsidR="00FD32D0"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</w:t>
      </w:r>
      <w:proofErr w:type="gramStart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при</w:t>
      </w:r>
      <w:proofErr w:type="gramEnd"/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 xml:space="preserve"> нормативном сроке освоения ОПОП 3 года).</w:t>
      </w:r>
    </w:p>
    <w:p w:rsidR="008F0A05" w:rsidRPr="00664F63" w:rsidRDefault="008F0A05" w:rsidP="008F0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noProof/>
          <w:lang w:eastAsia="ru-RU"/>
        </w:rPr>
        <w:drawing>
          <wp:inline distT="0" distB="0" distL="0" distR="0" wp14:anchorId="4CCD3C3C" wp14:editId="788C9CAA">
            <wp:extent cx="9540875" cy="4789057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478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A05" w:rsidRPr="00664F63" w:rsidRDefault="008F0A05" w:rsidP="008F0A05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0A05" w:rsidRPr="00664F63" w:rsidRDefault="008F0A05" w:rsidP="008F0A05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8F0A05" w:rsidRPr="00664F63" w:rsidSect="00171FD5">
          <w:pgSz w:w="16840" w:h="11907" w:orient="landscape"/>
          <w:pgMar w:top="964" w:right="964" w:bottom="851" w:left="851" w:header="720" w:footer="720" w:gutter="0"/>
          <w:cols w:space="720"/>
          <w:docGrid w:linePitch="326"/>
        </w:sectPr>
      </w:pPr>
    </w:p>
    <w:p w:rsidR="000F2652" w:rsidRPr="00664F63" w:rsidRDefault="000F2652" w:rsidP="000F265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4.2. Базовый учебный план</w:t>
      </w:r>
    </w:p>
    <w:tbl>
      <w:tblPr>
        <w:tblW w:w="1589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118"/>
        <w:gridCol w:w="293"/>
        <w:gridCol w:w="29"/>
        <w:gridCol w:w="264"/>
        <w:gridCol w:w="19"/>
        <w:gridCol w:w="274"/>
        <w:gridCol w:w="10"/>
        <w:gridCol w:w="283"/>
        <w:gridCol w:w="567"/>
        <w:gridCol w:w="567"/>
        <w:gridCol w:w="567"/>
        <w:gridCol w:w="567"/>
        <w:gridCol w:w="425"/>
        <w:gridCol w:w="426"/>
        <w:gridCol w:w="425"/>
        <w:gridCol w:w="384"/>
        <w:gridCol w:w="325"/>
        <w:gridCol w:w="425"/>
        <w:gridCol w:w="425"/>
        <w:gridCol w:w="425"/>
        <w:gridCol w:w="409"/>
        <w:gridCol w:w="384"/>
        <w:gridCol w:w="299"/>
        <w:gridCol w:w="421"/>
        <w:gridCol w:w="446"/>
        <w:gridCol w:w="404"/>
        <w:gridCol w:w="409"/>
        <w:gridCol w:w="384"/>
        <w:gridCol w:w="247"/>
        <w:gridCol w:w="421"/>
        <w:gridCol w:w="426"/>
        <w:gridCol w:w="425"/>
        <w:gridCol w:w="409"/>
      </w:tblGrid>
      <w:tr w:rsidR="00C07A2A" w:rsidRPr="00664F63" w:rsidTr="00C07A2A">
        <w:trPr>
          <w:trHeight w:val="330"/>
        </w:trPr>
        <w:tc>
          <w:tcPr>
            <w:tcW w:w="15895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ИНДИВИДУАЛЬНЫЙ УЧЕБНЫЙ ПЛАН НА ПЕРИОД ОБУЧЕНИЯ </w:t>
            </w:r>
          </w:p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«____»_____20____ г. по «____»____20____ г.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Индекс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72" w:type="dxa"/>
            <w:gridSpan w:val="7"/>
            <w:vMerge w:val="restart"/>
            <w:tcBorders>
              <w:top w:val="single" w:sz="4" w:space="0" w:color="auto"/>
            </w:tcBorders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Формы </w:t>
            </w:r>
          </w:p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контроля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</w:tcBorders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 часов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800000" w:fill="FFFFFF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  <w:tc>
          <w:tcPr>
            <w:tcW w:w="7068" w:type="dxa"/>
            <w:gridSpan w:val="18"/>
            <w:tcBorders>
              <w:top w:val="single" w:sz="4" w:space="0" w:color="auto"/>
            </w:tcBorders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Распределение по курсам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72" w:type="dxa"/>
            <w:gridSpan w:val="7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 ЗЕТ</w:t>
            </w:r>
          </w:p>
        </w:tc>
        <w:tc>
          <w:tcPr>
            <w:tcW w:w="567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 плану</w:t>
            </w:r>
          </w:p>
        </w:tc>
        <w:tc>
          <w:tcPr>
            <w:tcW w:w="1559" w:type="dxa"/>
            <w:gridSpan w:val="3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426" w:type="dxa"/>
            <w:vMerge w:val="restart"/>
            <w:shd w:val="clear" w:color="800000" w:fill="FFFFFF"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Экспертное</w:t>
            </w:r>
          </w:p>
        </w:tc>
        <w:tc>
          <w:tcPr>
            <w:tcW w:w="425" w:type="dxa"/>
            <w:vMerge w:val="restart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2393" w:type="dxa"/>
            <w:gridSpan w:val="6"/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Курс 1</w:t>
            </w:r>
          </w:p>
        </w:tc>
        <w:tc>
          <w:tcPr>
            <w:tcW w:w="2363" w:type="dxa"/>
            <w:gridSpan w:val="6"/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Курс 2</w:t>
            </w:r>
          </w:p>
        </w:tc>
        <w:tc>
          <w:tcPr>
            <w:tcW w:w="2312" w:type="dxa"/>
            <w:gridSpan w:val="6"/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Курс 3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2" w:type="dxa"/>
            <w:gridSpan w:val="2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Экзамены</w:t>
            </w:r>
          </w:p>
        </w:tc>
        <w:tc>
          <w:tcPr>
            <w:tcW w:w="283" w:type="dxa"/>
            <w:gridSpan w:val="2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Зачеты</w:t>
            </w:r>
          </w:p>
        </w:tc>
        <w:tc>
          <w:tcPr>
            <w:tcW w:w="284" w:type="dxa"/>
            <w:gridSpan w:val="2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с оценкой</w:t>
            </w:r>
          </w:p>
        </w:tc>
        <w:tc>
          <w:tcPr>
            <w:tcW w:w="283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Рефераты</w:t>
            </w: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567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СРС</w:t>
            </w:r>
          </w:p>
        </w:tc>
        <w:tc>
          <w:tcPr>
            <w:tcW w:w="425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Контроль</w:t>
            </w:r>
          </w:p>
        </w:tc>
        <w:tc>
          <w:tcPr>
            <w:tcW w:w="42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gridSpan w:val="5"/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40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  <w:tc>
          <w:tcPr>
            <w:tcW w:w="1954" w:type="dxa"/>
            <w:gridSpan w:val="5"/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40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  <w:tc>
          <w:tcPr>
            <w:tcW w:w="1903" w:type="dxa"/>
            <w:gridSpan w:val="5"/>
            <w:shd w:val="clear" w:color="800000" w:fill="FFFFFF"/>
            <w:noWrap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40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2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Лек</w:t>
            </w:r>
          </w:p>
        </w:tc>
        <w:tc>
          <w:tcPr>
            <w:tcW w:w="325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Лаб</w:t>
            </w:r>
            <w:proofErr w:type="spellEnd"/>
            <w:proofErr w:type="gramEnd"/>
          </w:p>
        </w:tc>
        <w:tc>
          <w:tcPr>
            <w:tcW w:w="425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425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СРС</w:t>
            </w:r>
          </w:p>
        </w:tc>
        <w:tc>
          <w:tcPr>
            <w:tcW w:w="425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Контроль</w:t>
            </w: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Лек</w:t>
            </w:r>
          </w:p>
        </w:tc>
        <w:tc>
          <w:tcPr>
            <w:tcW w:w="29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Лаб</w:t>
            </w:r>
            <w:proofErr w:type="spellEnd"/>
            <w:proofErr w:type="gramEnd"/>
          </w:p>
        </w:tc>
        <w:tc>
          <w:tcPr>
            <w:tcW w:w="421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446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СРС</w:t>
            </w:r>
          </w:p>
        </w:tc>
        <w:tc>
          <w:tcPr>
            <w:tcW w:w="404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Контроль</w:t>
            </w: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Лек</w:t>
            </w:r>
          </w:p>
        </w:tc>
        <w:tc>
          <w:tcPr>
            <w:tcW w:w="247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Лаб</w:t>
            </w:r>
            <w:proofErr w:type="spellEnd"/>
            <w:proofErr w:type="gramEnd"/>
          </w:p>
        </w:tc>
        <w:tc>
          <w:tcPr>
            <w:tcW w:w="421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426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СРС</w:t>
            </w:r>
          </w:p>
        </w:tc>
        <w:tc>
          <w:tcPr>
            <w:tcW w:w="425" w:type="dxa"/>
            <w:vMerge w:val="restart"/>
            <w:shd w:val="clear" w:color="800000" w:fill="FFFFFF"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Контроль</w:t>
            </w: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2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66"/>
        </w:trPr>
        <w:tc>
          <w:tcPr>
            <w:tcW w:w="99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2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264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6588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6588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1232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1396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</w:t>
            </w: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 подготовку аспиранта (без факультативов)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6480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6480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</w:tr>
      <w:tr w:rsidR="00C07A2A" w:rsidRPr="00664F63" w:rsidTr="00C07A2A">
        <w:trPr>
          <w:trHeight w:val="474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proofErr w:type="gramEnd"/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Блок 1 «Дисциплины (модули)»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1080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1080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549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.Б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Базовая часть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.Б1</w:t>
            </w:r>
          </w:p>
        </w:tc>
        <w:tc>
          <w:tcPr>
            <w:tcW w:w="3118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Модуль «История и философия науки»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.Б.1.1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История отрасли науки</w:t>
            </w:r>
          </w:p>
        </w:tc>
        <w:tc>
          <w:tcPr>
            <w:tcW w:w="322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.Б.1.2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Философия науки</w:t>
            </w:r>
          </w:p>
        </w:tc>
        <w:tc>
          <w:tcPr>
            <w:tcW w:w="322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.Б.2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Иностранный язык</w:t>
            </w:r>
          </w:p>
        </w:tc>
        <w:tc>
          <w:tcPr>
            <w:tcW w:w="322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.В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Вариативная часть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441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.В.ОД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Обязательные дисциплины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auto" w:fill="FDE9D9" w:themeFill="accent6" w:themeFillTint="33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.В.ОД.1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Обязательная дисциплина специальности вариативной части 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.В.ОД.2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Модуль «Актуальные вопросы образования и педагогики высшей школы»</w:t>
            </w:r>
          </w:p>
        </w:tc>
        <w:tc>
          <w:tcPr>
            <w:tcW w:w="322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.В.ОД.2.1</w:t>
            </w:r>
          </w:p>
        </w:tc>
        <w:tc>
          <w:tcPr>
            <w:tcW w:w="3118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Нормативно-правовое регулирование в системе высшего образования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.В.ОД. 2.2</w:t>
            </w:r>
          </w:p>
        </w:tc>
        <w:tc>
          <w:tcPr>
            <w:tcW w:w="3118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Проектирование и реализация ОПОП высшего образования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.В.ОД. 2.3</w:t>
            </w:r>
          </w:p>
        </w:tc>
        <w:tc>
          <w:tcPr>
            <w:tcW w:w="3118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Основы психологии профессионального образования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tcBorders>
              <w:bottom w:val="single" w:sz="4" w:space="0" w:color="auto"/>
            </w:tcBorders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.В.ДВ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Дисциплины по выбору</w:t>
            </w:r>
          </w:p>
        </w:tc>
        <w:tc>
          <w:tcPr>
            <w:tcW w:w="322" w:type="dxa"/>
            <w:gridSpan w:val="2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gridSpan w:val="2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65"/>
        </w:trPr>
        <w:tc>
          <w:tcPr>
            <w:tcW w:w="993" w:type="dxa"/>
            <w:shd w:val="clear" w:color="800000" w:fill="FFFFFF" w:themeFill="background1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.В.ДВ.1.1</w:t>
            </w:r>
          </w:p>
        </w:tc>
        <w:tc>
          <w:tcPr>
            <w:tcW w:w="3118" w:type="dxa"/>
            <w:shd w:val="clear" w:color="800000" w:fill="FFFFFF" w:themeFill="background1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contextualSpacing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64F63">
              <w:rPr>
                <w:rFonts w:ascii="Times New Roman" w:hAnsi="Times New Roman" w:cs="Times New Roman"/>
                <w:i/>
                <w:sz w:val="18"/>
                <w:szCs w:val="18"/>
              </w:rPr>
              <w:t>Математические методы статистической обработки экспериме</w:t>
            </w:r>
            <w:r w:rsidRPr="00664F63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664F63">
              <w:rPr>
                <w:rFonts w:ascii="Times New Roman" w:hAnsi="Times New Roman" w:cs="Times New Roman"/>
                <w:i/>
                <w:sz w:val="18"/>
                <w:szCs w:val="18"/>
              </w:rPr>
              <w:t>тальных данных</w:t>
            </w:r>
          </w:p>
        </w:tc>
        <w:tc>
          <w:tcPr>
            <w:tcW w:w="322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65"/>
        </w:trPr>
        <w:tc>
          <w:tcPr>
            <w:tcW w:w="993" w:type="dxa"/>
            <w:shd w:val="clear" w:color="800000" w:fill="FFFFFF" w:themeFill="background1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lastRenderedPageBreak/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.В.ДВ.1.2</w:t>
            </w:r>
          </w:p>
        </w:tc>
        <w:tc>
          <w:tcPr>
            <w:tcW w:w="3118" w:type="dxa"/>
            <w:shd w:val="clear" w:color="800000" w:fill="FFFFFF" w:themeFill="background1"/>
          </w:tcPr>
          <w:p w:rsidR="00C07A2A" w:rsidRPr="00664F63" w:rsidRDefault="00C07A2A" w:rsidP="00C07A2A">
            <w:pPr>
              <w:spacing w:after="0" w:line="240" w:lineRule="auto"/>
              <w:ind w:left="142"/>
              <w:contextualSpacing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64F63">
              <w:rPr>
                <w:rFonts w:ascii="Times New Roman" w:hAnsi="Times New Roman" w:cs="Times New Roman"/>
                <w:i/>
                <w:sz w:val="18"/>
                <w:szCs w:val="18"/>
              </w:rPr>
              <w:t>Математические модели статистической обработки данных</w:t>
            </w:r>
          </w:p>
        </w:tc>
        <w:tc>
          <w:tcPr>
            <w:tcW w:w="322" w:type="dxa"/>
            <w:gridSpan w:val="2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4" w:type="dxa"/>
            <w:gridSpan w:val="2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4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auto" w:fill="auto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.В.ДВ.2.1</w:t>
            </w:r>
          </w:p>
        </w:tc>
        <w:tc>
          <w:tcPr>
            <w:tcW w:w="3118" w:type="dxa"/>
            <w:shd w:val="clear" w:color="auto" w:fill="auto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Основы технологии научного творчества</w:t>
            </w:r>
          </w:p>
        </w:tc>
        <w:tc>
          <w:tcPr>
            <w:tcW w:w="322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auto" w:fill="auto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.В.ДВ.2.2</w:t>
            </w:r>
          </w:p>
        </w:tc>
        <w:tc>
          <w:tcPr>
            <w:tcW w:w="3118" w:type="dxa"/>
            <w:shd w:val="clear" w:color="auto" w:fill="auto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Научно-исследовательская деятельность современного университета</w:t>
            </w:r>
          </w:p>
        </w:tc>
        <w:tc>
          <w:tcPr>
            <w:tcW w:w="322" w:type="dxa"/>
            <w:gridSpan w:val="2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4" w:type="dxa"/>
            <w:gridSpan w:val="2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4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vAlign w:val="center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auto" w:fill="FDE9D9" w:themeFill="accent6" w:themeFillTint="33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.В.ДВ.3.1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Дисциплина специальности по выбору 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shd w:val="clear" w:color="auto" w:fill="FDE9D9" w:themeFill="accent6" w:themeFillTint="33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1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.В.ДВ.3.2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Дисциплина специальности по выбору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ФТД</w:t>
            </w:r>
          </w:p>
        </w:tc>
        <w:tc>
          <w:tcPr>
            <w:tcW w:w="3118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Факультативы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auto" w:fill="auto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ФТД.1</w:t>
            </w:r>
          </w:p>
        </w:tc>
        <w:tc>
          <w:tcPr>
            <w:tcW w:w="3118" w:type="dxa"/>
            <w:shd w:val="clear" w:color="auto" w:fill="auto"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Факультативная дисциплина </w:t>
            </w:r>
          </w:p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 выбору </w:t>
            </w:r>
          </w:p>
        </w:tc>
        <w:tc>
          <w:tcPr>
            <w:tcW w:w="322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4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6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4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40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4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37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Блокам 2 и 3</w:t>
            </w:r>
          </w:p>
        </w:tc>
        <w:tc>
          <w:tcPr>
            <w:tcW w:w="322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5076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5076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748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</w:t>
            </w:r>
          </w:p>
        </w:tc>
      </w:tr>
      <w:tr w:rsidR="00C07A2A" w:rsidRPr="00664F63" w:rsidTr="00C07A2A">
        <w:trPr>
          <w:trHeight w:val="330"/>
        </w:trPr>
        <w:tc>
          <w:tcPr>
            <w:tcW w:w="993" w:type="dxa"/>
            <w:vMerge w:val="restart"/>
            <w:shd w:val="clear" w:color="800000" w:fill="FFFFFF"/>
            <w:noWrap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Индекс</w:t>
            </w:r>
          </w:p>
        </w:tc>
        <w:tc>
          <w:tcPr>
            <w:tcW w:w="3118" w:type="dxa"/>
            <w:vMerge w:val="restart"/>
            <w:shd w:val="clear" w:color="800000" w:fill="FFFFFF"/>
            <w:noWrap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72" w:type="dxa"/>
            <w:gridSpan w:val="7"/>
            <w:vMerge w:val="restart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Формы </w:t>
            </w:r>
          </w:p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контроля</w:t>
            </w:r>
          </w:p>
        </w:tc>
        <w:tc>
          <w:tcPr>
            <w:tcW w:w="2693" w:type="dxa"/>
            <w:gridSpan w:val="5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851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  <w:tc>
          <w:tcPr>
            <w:tcW w:w="709" w:type="dxa"/>
            <w:gridSpan w:val="2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Недель</w:t>
            </w:r>
          </w:p>
        </w:tc>
        <w:tc>
          <w:tcPr>
            <w:tcW w:w="1275" w:type="dxa"/>
            <w:gridSpan w:val="3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40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  <w:tc>
          <w:tcPr>
            <w:tcW w:w="683" w:type="dxa"/>
            <w:gridSpan w:val="2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Недель</w:t>
            </w:r>
          </w:p>
        </w:tc>
        <w:tc>
          <w:tcPr>
            <w:tcW w:w="1271" w:type="dxa"/>
            <w:gridSpan w:val="3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40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  <w:tc>
          <w:tcPr>
            <w:tcW w:w="631" w:type="dxa"/>
            <w:gridSpan w:val="2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Недель</w:t>
            </w:r>
          </w:p>
        </w:tc>
        <w:tc>
          <w:tcPr>
            <w:tcW w:w="1272" w:type="dxa"/>
            <w:gridSpan w:val="3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409" w:type="dxa"/>
            <w:vMerge w:val="restart"/>
            <w:shd w:val="clear" w:color="800000" w:fill="FFFFFF"/>
            <w:noWrap/>
            <w:textDirection w:val="btLr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ЗЕТ</w:t>
            </w:r>
          </w:p>
        </w:tc>
      </w:tr>
      <w:tr w:rsidR="00C07A2A" w:rsidRPr="00664F63" w:rsidTr="00C07A2A">
        <w:trPr>
          <w:cantSplit/>
          <w:trHeight w:val="721"/>
        </w:trPr>
        <w:tc>
          <w:tcPr>
            <w:tcW w:w="993" w:type="dxa"/>
            <w:vMerge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2" w:type="dxa"/>
            <w:gridSpan w:val="7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 ЗЕТ</w:t>
            </w:r>
          </w:p>
        </w:tc>
        <w:tc>
          <w:tcPr>
            <w:tcW w:w="567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</w:t>
            </w:r>
          </w:p>
        </w:tc>
        <w:tc>
          <w:tcPr>
            <w:tcW w:w="425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26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Эксп</w:t>
            </w:r>
            <w:proofErr w:type="spellEnd"/>
          </w:p>
        </w:tc>
        <w:tc>
          <w:tcPr>
            <w:tcW w:w="425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425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</w:t>
            </w:r>
          </w:p>
        </w:tc>
        <w:tc>
          <w:tcPr>
            <w:tcW w:w="425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683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446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</w:t>
            </w:r>
          </w:p>
        </w:tc>
        <w:tc>
          <w:tcPr>
            <w:tcW w:w="404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631" w:type="dxa"/>
            <w:gridSpan w:val="2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426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</w:t>
            </w:r>
          </w:p>
        </w:tc>
        <w:tc>
          <w:tcPr>
            <w:tcW w:w="425" w:type="dxa"/>
            <w:shd w:val="clear" w:color="800000" w:fill="FFFFFF"/>
            <w:noWrap/>
            <w:textDirection w:val="btLr"/>
            <w:vAlign w:val="bottom"/>
            <w:hideMark/>
          </w:tcPr>
          <w:p w:rsidR="00C07A2A" w:rsidRPr="00664F63" w:rsidRDefault="00C07A2A" w:rsidP="00C07A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Ауд</w:t>
            </w:r>
            <w:proofErr w:type="spellEnd"/>
            <w:proofErr w:type="gramEnd"/>
          </w:p>
        </w:tc>
        <w:tc>
          <w:tcPr>
            <w:tcW w:w="409" w:type="dxa"/>
            <w:vMerge/>
            <w:vAlign w:val="center"/>
            <w:hideMark/>
          </w:tcPr>
          <w:p w:rsidR="00C07A2A" w:rsidRPr="00664F63" w:rsidRDefault="00C07A2A" w:rsidP="00C07A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Блок 2 «Практика»</w:t>
            </w:r>
          </w:p>
        </w:tc>
        <w:tc>
          <w:tcPr>
            <w:tcW w:w="2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559" w:type="dxa"/>
            <w:gridSpan w:val="3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.1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Педагогическая практика (рассредоточенная)</w:t>
            </w:r>
          </w:p>
        </w:tc>
        <w:tc>
          <w:tcPr>
            <w:tcW w:w="29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58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Б3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Блок 3 «Научно-исследовательская работа»</w:t>
            </w:r>
          </w:p>
        </w:tc>
        <w:tc>
          <w:tcPr>
            <w:tcW w:w="2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4860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4860</w:t>
            </w:r>
          </w:p>
        </w:tc>
        <w:tc>
          <w:tcPr>
            <w:tcW w:w="1559" w:type="dxa"/>
            <w:gridSpan w:val="3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1620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1620</w:t>
            </w: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1620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45</w:t>
            </w:r>
          </w:p>
        </w:tc>
      </w:tr>
      <w:tr w:rsidR="00C07A2A" w:rsidRPr="00664F63" w:rsidTr="00C07A2A">
        <w:trPr>
          <w:trHeight w:val="491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Б3.1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Научно-исследовательская работа (дискретная)</w:t>
            </w:r>
          </w:p>
        </w:tc>
        <w:tc>
          <w:tcPr>
            <w:tcW w:w="29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3888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3888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648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1620</w:t>
            </w: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1620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</w:tr>
      <w:tr w:rsidR="00C07A2A" w:rsidRPr="00664F63" w:rsidTr="00C07A2A">
        <w:trPr>
          <w:trHeight w:val="527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Б3.2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Научно-исследовательская работа (рассредоточенная)</w:t>
            </w:r>
          </w:p>
        </w:tc>
        <w:tc>
          <w:tcPr>
            <w:tcW w:w="29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972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632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Блок 4 «Государственная итоговая аттестация»</w:t>
            </w:r>
          </w:p>
        </w:tc>
        <w:tc>
          <w:tcPr>
            <w:tcW w:w="2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C07A2A" w:rsidRPr="00664F63" w:rsidTr="00C07A2A">
        <w:trPr>
          <w:trHeight w:val="345"/>
        </w:trPr>
        <w:tc>
          <w:tcPr>
            <w:tcW w:w="993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.1</w:t>
            </w:r>
          </w:p>
        </w:tc>
        <w:tc>
          <w:tcPr>
            <w:tcW w:w="3118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ГИА</w:t>
            </w:r>
          </w:p>
        </w:tc>
        <w:tc>
          <w:tcPr>
            <w:tcW w:w="293" w:type="dxa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" w:type="dxa"/>
            <w:gridSpan w:val="2"/>
            <w:shd w:val="clear" w:color="800000" w:fill="FFFFFF"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56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4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7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426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9" w:type="dxa"/>
            <w:shd w:val="clear" w:color="800000" w:fill="FFFFFF"/>
            <w:noWrap/>
            <w:hideMark/>
          </w:tcPr>
          <w:p w:rsidR="00C07A2A" w:rsidRPr="00664F63" w:rsidRDefault="00C07A2A" w:rsidP="00C0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</w:tbl>
    <w:p w:rsidR="00C07A2A" w:rsidRPr="00664F63" w:rsidRDefault="00C07A2A" w:rsidP="000F265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F2652" w:rsidRPr="00664F63" w:rsidSect="000F2652">
          <w:pgSz w:w="16840" w:h="11907" w:orient="landscape"/>
          <w:pgMar w:top="851" w:right="851" w:bottom="964" w:left="964" w:header="720" w:footer="720" w:gutter="0"/>
          <w:cols w:space="720"/>
          <w:docGrid w:linePitch="326"/>
        </w:sectPr>
      </w:pPr>
    </w:p>
    <w:p w:rsidR="000F2652" w:rsidRPr="00664F63" w:rsidRDefault="000F2652" w:rsidP="000F265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4.3. Рабочие программы учебных курсов, дисциплин (модулей</w:t>
      </w: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Cs w:val="20"/>
          <w:lang w:eastAsia="ru-RU"/>
        </w:rPr>
        <w:t>(</w:t>
      </w:r>
      <w:r w:rsidRPr="00664F63">
        <w:rPr>
          <w:rFonts w:ascii="Times New Roman" w:eastAsia="Times New Roman" w:hAnsi="Times New Roman" w:cs="Times New Roman"/>
          <w:i/>
          <w:szCs w:val="20"/>
          <w:lang w:eastAsia="ru-RU"/>
        </w:rPr>
        <w:t>Размещаются аннотации рабочих программ)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программы представлены в приложении 4 к ОПОП.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 Рабочая программа педагогической практики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Размещается аннотация рабочей программы)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представлена в приложении 5 к ОПОП.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4.5. Рабочая программа научно-исследовательской работы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Размещается аннотация рабочей программы)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представлена в приложении 6 к ОПОП.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4.6. Программа государственной итоговой аттестации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государственного экзамена и подготовки и защиты ВКР устанавл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вается Положением СамГТУ о государственной итоговой аттестации по программам высшего образования</w:t>
      </w:r>
      <w:r w:rsidR="00221169"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программам подготовки научно-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кадров в аспирантуре.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экзамен может проводиться в нескольких альтернативных формах по выбору разработчика образовательной программы. Рекомендуемой формой является разработка и защита учебной программы специализированного курса, соответствующего направленности по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готовки аспиранта. 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научное содержание ВКР аспиранта должно удовлетворять установленным тр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бованиям к содержанию диссертаций на соискание ученой степени кандидата наук.</w:t>
      </w:r>
    </w:p>
    <w:p w:rsidR="000F2652" w:rsidRPr="00664F63" w:rsidRDefault="000F2652" w:rsidP="000F265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оценочных сре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проведения государственной итоговой аттестации представлен в приложении 7 к ОПОП.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5</w:t>
      </w: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Условия реализации образовательной программы аспирантуры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(Формируются в соответствии с разделом </w:t>
      </w:r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lang w:val="en-US" w:eastAsia="ru-RU"/>
        </w:rPr>
        <w:t>VII</w:t>
      </w:r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ФГОС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)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4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5.1. Кадровые условия реализации программы аспирантуры </w:t>
      </w: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</w:t>
      </w:r>
      <w:proofErr w:type="spellStart"/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п.п</w:t>
      </w:r>
      <w:proofErr w:type="spellEnd"/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. 7.1 и 7.2 ФГОС </w:t>
      </w:r>
      <w:proofErr w:type="gramStart"/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Квалификация руководящих и научно-педагогических работников СамГТУ соотве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ствует квалификационным характеристикам, установленным в Едином квалификационном спр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вочнике должностей руководителей, специалистов и служащих, раздел «Квалификационные х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рактеристики должностей руководителей и специалистов высшего профессионального и допо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нительного профессионального образования», утвержденном приказом Министерства здрав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охранения и социального развития Российской Федерации от 11 января 2011 г. № 1 н (зарег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стрирован Министерством юстиции Российской Федерации 23 марта 2011 г., регистрационный № 20237), и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профессиональным стандартам Преподавателя, Научного сотрудника и Руководителя.  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доцент: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высшее профессиональное образование, ученая степень кандидата (доктора) наук и стаж научно-педагогической работы не менее 3 лет или ученое звание доцента (старшего нау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сотрудника);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профессор: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высшее профессиональное образование, ученая степень доктора наук и стаж научно-педагогической работы не менее 5 лет или ученое звание профессора;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заведующий кафедрой: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высшее профессиональное образование, наличие ученой степени и ученого звания, стаж научно-педагогической работы или работы в организациях по направлению профессиональной деятельности, соответствующей деятельности кафедры, не менее 5 лет;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декан факультета: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высшее профессиональное образование, стаж научной или научно-педагогической работы не менее 5 лет, наличие ученой степени или ученого звания.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руководитель (заведующий) учебной (учебно-производственной, производственной) практики: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высшее профессиональное образование и стаж работы на педагогических должностях или руководящих должностях в организациях по направлению профессиональной деятельности, соответствующей деятельности образовательного учреждения (структурного подразделения), не менее 3 лет.</w:t>
      </w:r>
    </w:p>
    <w:p w:rsidR="000F2652" w:rsidRPr="00664F63" w:rsidRDefault="000F2652" w:rsidP="000F2652">
      <w:pPr>
        <w:widowControl w:val="0"/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5.1.2. Доля штатных научно-педагогических работников (в приведенных к целочисленным значениям ставок) составляет не менее _____ процентов от общего количества научно-педагогических работников организации.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Среднегодовое число публикаций научно-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педагогических работников организации в расчете на 100 научно-педагогических работников (в приведенных к целочисленным значениям ставок) должно составлять не менее 2 в журналах, 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дексируемых в базах данных «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WebofScience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«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Scopus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не менее 20 в журналах, индекс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руемых в Российском индексе научного цитирования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Реализация программы аспирантуры обеспечивается руководящими и научно-педагогическими работниками организации, а также лицами, привлекаемыми к реализации пр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граммы аспирантуры на условиях гражданско-правового договора.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5.1.4.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Доля научно-педагогических работников (в приведенных к целочисленным значен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ям ставок), имеющих ученую степень (в том числе ученую степень, присвоенную за рубежом и</w:t>
      </w:r>
      <w:proofErr w:type="gramEnd"/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признаваемую в Российской Федерации) и (или) ученое звание (в том числе ученое звание, пол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ченное за рубежом и признаваемое в Российской Федерации), в общем числе научно-педагогических работников, реализующих программу аспирантуры, составляет 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менее 75 пр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центов.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5.1.5. Научные руководители аспирантов имеют ученую степень (в том числе ученую ст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пень, присвоенную за рубежом и признаваемую в Российской Федерации), осуществляют сам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стоятельную научно-исследовательскую (творческую) деятельность (участвовать в осуществл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такой деятельности) по направленности (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профилю) 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подготовки, имеют публикации по 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зультатам указанной научно-исследовательской (творческой) деятельности в ведущих отеч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(или) зарубежных рецензируемых научных журналах и изданиях, а также осущест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ляют апробацию результатов указанной научно-исследовательской (творческой) деятельности на национальных и международных конференциях.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5.2. Материально-технические и учебно-методические условия реализации пр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граммы аспирантуры</w:t>
      </w:r>
    </w:p>
    <w:p w:rsidR="000F2652" w:rsidRPr="00664F63" w:rsidRDefault="000F2652" w:rsidP="000F2652">
      <w:pPr>
        <w:widowControl w:val="0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eastAsia="ru-RU"/>
        </w:rPr>
        <w:t xml:space="preserve">(наполняется в соответствии с п. 7.3 ФГОС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sz w:val="20"/>
          <w:szCs w:val="20"/>
          <w:u w:val="single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)</w:t>
      </w:r>
    </w:p>
    <w:p w:rsidR="000F2652" w:rsidRPr="00664F63" w:rsidRDefault="000F2652" w:rsidP="000F265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5.3. Финансовые условия реализации программы аспирантуры</w:t>
      </w:r>
    </w:p>
    <w:p w:rsidR="000F2652" w:rsidRPr="00664F63" w:rsidRDefault="000F2652" w:rsidP="000F265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реализации программы аспирантуры осуществляется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ня образования и направления подготовки с учетом корректирующих коэффициентов, учитыв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 специфику образовательных программ в соответствии с Методикой определения норм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тивных затрат на оказание государственных услуг по реализации имеющих государственную 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кредитацию образовательных программ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высшего образования по специальностям и направлен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ям подготовки, утвержденной приказом Министерства образования и науки Российской Федер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от 2 августа 2013 г. N 638 (зарегистрирован Министерством юстиции Российской Федерации 16 сентября 2013 г., регистрационный N 29967).</w:t>
      </w: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tabs>
          <w:tab w:val="num" w:pos="993"/>
        </w:tabs>
        <w:suppressAutoHyphens/>
        <w:overflowPunct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F2652" w:rsidRPr="00664F63" w:rsidRDefault="000F2652" w:rsidP="000F26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F2652" w:rsidRPr="00664F63" w:rsidSect="000F2652">
          <w:pgSz w:w="11907" w:h="16840"/>
          <w:pgMar w:top="964" w:right="851" w:bottom="851" w:left="964" w:header="720" w:footer="720" w:gutter="0"/>
          <w:cols w:space="720"/>
          <w:docGrid w:linePitch="326"/>
        </w:sectPr>
      </w:pPr>
    </w:p>
    <w:p w:rsidR="00171FD5" w:rsidRPr="00664F63" w:rsidRDefault="003B2780" w:rsidP="00171FD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4F63">
        <w:rPr>
          <w:rFonts w:ascii="Times New Roman" w:hAnsi="Times New Roman" w:cs="Times New Roman"/>
          <w:i/>
          <w:sz w:val="24"/>
          <w:szCs w:val="24"/>
        </w:rPr>
        <w:lastRenderedPageBreak/>
        <w:t>Приложение 2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F6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к приказу _______________</w:t>
      </w: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Макет рабочей программы (РП) учебной дисциплины</w:t>
      </w: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Министерство образования и науки Российской Федерации</w:t>
      </w:r>
    </w:p>
    <w:p w:rsidR="00171FD5" w:rsidRPr="00664F63" w:rsidRDefault="00171FD5" w:rsidP="00171FD5">
      <w:pPr>
        <w:spacing w:after="0" w:line="240" w:lineRule="auto"/>
        <w:ind w:right="-1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Федеральное государственное бюджетное образовательное учреждение </w:t>
      </w:r>
      <w:r w:rsidRPr="00664F63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высшего профессионального образования</w:t>
      </w:r>
    </w:p>
    <w:p w:rsidR="00171FD5" w:rsidRPr="00664F63" w:rsidRDefault="00171FD5" w:rsidP="00171FD5">
      <w:pPr>
        <w:spacing w:after="0" w:line="240" w:lineRule="auto"/>
        <w:ind w:right="-1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«Самарский государственный технический университет»</w:t>
      </w: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УТВЕРЖДАЮ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Проректор по учебной работе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______________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0"/>
        </w:rPr>
        <w:t>Клебанов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0"/>
        </w:rPr>
        <w:t xml:space="preserve"> Я.М.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“____“ ___________20__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proofErr w:type="spellStart"/>
      <w:r w:rsidRPr="00664F63">
        <w:rPr>
          <w:rFonts w:ascii="Times New Roman" w:eastAsia="Times New Roman" w:hAnsi="Times New Roman" w:cs="Times New Roman"/>
          <w:sz w:val="24"/>
          <w:szCs w:val="20"/>
        </w:rPr>
        <w:t>м.п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0"/>
        </w:rPr>
        <w:t>.</w:t>
      </w:r>
    </w:p>
    <w:p w:rsidR="00171FD5" w:rsidRPr="00664F63" w:rsidRDefault="00171FD5" w:rsidP="00171FD5">
      <w:pPr>
        <w:spacing w:after="0" w:line="240" w:lineRule="auto"/>
        <w:ind w:right="20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 ДИСЦИПЛИНЫ</w:t>
      </w:r>
    </w:p>
    <w:p w:rsidR="00171FD5" w:rsidRPr="00664F63" w:rsidRDefault="00171FD5" w:rsidP="00171F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Шифр и наименование дисциплины </w:t>
      </w:r>
    </w:p>
    <w:p w:rsidR="00171FD5" w:rsidRPr="00664F63" w:rsidRDefault="00171FD5" w:rsidP="00171FD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449" w:type="dxa"/>
        <w:jc w:val="center"/>
        <w:tblInd w:w="-322" w:type="dxa"/>
        <w:tblLayout w:type="fixed"/>
        <w:tblLook w:val="0000" w:firstRow="0" w:lastRow="0" w:firstColumn="0" w:lastColumn="0" w:noHBand="0" w:noVBand="0"/>
      </w:tblPr>
      <w:tblGrid>
        <w:gridCol w:w="1398"/>
        <w:gridCol w:w="954"/>
        <w:gridCol w:w="180"/>
        <w:gridCol w:w="886"/>
        <w:gridCol w:w="9"/>
        <w:gridCol w:w="333"/>
        <w:gridCol w:w="356"/>
        <w:gridCol w:w="401"/>
        <w:gridCol w:w="425"/>
        <w:gridCol w:w="105"/>
        <w:gridCol w:w="1288"/>
        <w:gridCol w:w="1584"/>
        <w:gridCol w:w="2530"/>
      </w:tblGrid>
      <w:tr w:rsidR="00171FD5" w:rsidRPr="00664F63" w:rsidTr="00171FD5">
        <w:trPr>
          <w:jc w:val="center"/>
        </w:trPr>
        <w:tc>
          <w:tcPr>
            <w:tcW w:w="3418" w:type="dxa"/>
            <w:gridSpan w:val="4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Направление подготовки </w:t>
            </w:r>
          </w:p>
        </w:tc>
        <w:tc>
          <w:tcPr>
            <w:tcW w:w="7031" w:type="dxa"/>
            <w:gridSpan w:val="9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Код и наименование направления подготовки </w:t>
            </w:r>
          </w:p>
        </w:tc>
      </w:tr>
      <w:tr w:rsidR="00171FD5" w:rsidRPr="00664F63" w:rsidTr="00171FD5">
        <w:trPr>
          <w:trHeight w:val="168"/>
          <w:jc w:val="center"/>
        </w:trPr>
        <w:tc>
          <w:tcPr>
            <w:tcW w:w="4517" w:type="dxa"/>
            <w:gridSpan w:val="8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32" w:type="dxa"/>
            <w:gridSpan w:val="5"/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1FD5" w:rsidRPr="00664F63" w:rsidTr="00171FD5">
        <w:trPr>
          <w:trHeight w:val="280"/>
          <w:jc w:val="center"/>
        </w:trPr>
        <w:tc>
          <w:tcPr>
            <w:tcW w:w="4517" w:type="dxa"/>
            <w:gridSpan w:val="8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Профиль (направленность)</w:t>
            </w:r>
          </w:p>
        </w:tc>
        <w:tc>
          <w:tcPr>
            <w:tcW w:w="5932" w:type="dxa"/>
            <w:gridSpan w:val="5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171FD5" w:rsidRPr="00664F63" w:rsidTr="00171FD5">
        <w:trPr>
          <w:trHeight w:val="135"/>
          <w:jc w:val="center"/>
        </w:trPr>
        <w:tc>
          <w:tcPr>
            <w:tcW w:w="10449" w:type="dxa"/>
            <w:gridSpan w:val="13"/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профиля</w:t>
            </w:r>
          </w:p>
        </w:tc>
      </w:tr>
      <w:tr w:rsidR="00171FD5" w:rsidRPr="00664F63" w:rsidTr="00171FD5">
        <w:trPr>
          <w:jc w:val="center"/>
        </w:trPr>
        <w:tc>
          <w:tcPr>
            <w:tcW w:w="4116" w:type="dxa"/>
            <w:gridSpan w:val="7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Квалификация выпускника</w:t>
            </w:r>
          </w:p>
        </w:tc>
        <w:tc>
          <w:tcPr>
            <w:tcW w:w="6333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Исследователь. Преподаватель-исследователь</w:t>
            </w:r>
          </w:p>
        </w:tc>
      </w:tr>
      <w:tr w:rsidR="00171FD5" w:rsidRPr="00664F63" w:rsidTr="00171FD5">
        <w:trPr>
          <w:jc w:val="center"/>
        </w:trPr>
        <w:tc>
          <w:tcPr>
            <w:tcW w:w="4116" w:type="dxa"/>
            <w:gridSpan w:val="7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3" w:type="dxa"/>
            <w:gridSpan w:val="6"/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90"/>
          <w:jc w:val="center"/>
        </w:trPr>
        <w:tc>
          <w:tcPr>
            <w:tcW w:w="2352" w:type="dxa"/>
            <w:gridSpan w:val="2"/>
            <w:vAlign w:val="center"/>
          </w:tcPr>
          <w:p w:rsidR="00171FD5" w:rsidRPr="00664F63" w:rsidRDefault="00171FD5" w:rsidP="00171FD5">
            <w:pPr>
              <w:tabs>
                <w:tab w:val="right" w:leader="underscore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Форма обучения </w:t>
            </w:r>
          </w:p>
        </w:tc>
        <w:tc>
          <w:tcPr>
            <w:tcW w:w="8097" w:type="dxa"/>
            <w:gridSpan w:val="11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(очная, заочная)</w:t>
            </w:r>
          </w:p>
        </w:tc>
      </w:tr>
      <w:tr w:rsidR="00171FD5" w:rsidRPr="00664F63" w:rsidTr="00171FD5">
        <w:trPr>
          <w:trHeight w:val="157"/>
          <w:jc w:val="center"/>
        </w:trPr>
        <w:tc>
          <w:tcPr>
            <w:tcW w:w="10449" w:type="dxa"/>
            <w:gridSpan w:val="13"/>
            <w:vAlign w:val="center"/>
          </w:tcPr>
          <w:p w:rsidR="00171FD5" w:rsidRPr="00664F63" w:rsidRDefault="00171FD5" w:rsidP="00171FD5">
            <w:pPr>
              <w:spacing w:after="0" w:line="240" w:lineRule="auto"/>
              <w:ind w:firstLine="496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3427" w:type="dxa"/>
            <w:gridSpan w:val="5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Выпускающая кафедра</w:t>
            </w:r>
          </w:p>
        </w:tc>
        <w:tc>
          <w:tcPr>
            <w:tcW w:w="7022" w:type="dxa"/>
            <w:gridSpan w:val="8"/>
            <w:tcBorders>
              <w:left w:val="nil"/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выпускающей кафедры</w:t>
            </w:r>
          </w:p>
        </w:tc>
      </w:tr>
      <w:tr w:rsidR="00171FD5" w:rsidRPr="00664F63" w:rsidTr="00171FD5">
        <w:trPr>
          <w:jc w:val="center"/>
        </w:trPr>
        <w:tc>
          <w:tcPr>
            <w:tcW w:w="3427" w:type="dxa"/>
            <w:gridSpan w:val="5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2" w:type="dxa"/>
            <w:gridSpan w:val="8"/>
            <w:tcBorders>
              <w:left w:val="nil"/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0449" w:type="dxa"/>
            <w:gridSpan w:val="13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0449" w:type="dxa"/>
            <w:gridSpan w:val="13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40"/>
          <w:jc w:val="center"/>
        </w:trPr>
        <w:tc>
          <w:tcPr>
            <w:tcW w:w="4942" w:type="dxa"/>
            <w:gridSpan w:val="9"/>
            <w:vAlign w:val="center"/>
          </w:tcPr>
          <w:p w:rsidR="00171FD5" w:rsidRPr="00664F63" w:rsidRDefault="00171FD5" w:rsidP="00171FD5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Кафедра-разработчик рабочей программы</w:t>
            </w:r>
          </w:p>
        </w:tc>
        <w:tc>
          <w:tcPr>
            <w:tcW w:w="5507" w:type="dxa"/>
            <w:gridSpan w:val="4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кафедры, обеспечивающей реализацию дисц</w:t>
            </w: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</w:t>
            </w: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плины</w:t>
            </w:r>
          </w:p>
        </w:tc>
      </w:tr>
      <w:tr w:rsidR="00171FD5" w:rsidRPr="00664F63" w:rsidTr="00171FD5">
        <w:trPr>
          <w:trHeight w:val="160"/>
          <w:jc w:val="center"/>
        </w:trPr>
        <w:tc>
          <w:tcPr>
            <w:tcW w:w="10449" w:type="dxa"/>
            <w:gridSpan w:val="13"/>
            <w:vAlign w:val="center"/>
          </w:tcPr>
          <w:p w:rsidR="00171FD5" w:rsidRPr="00664F63" w:rsidRDefault="00171FD5" w:rsidP="00171FD5">
            <w:pPr>
              <w:spacing w:after="0" w:line="240" w:lineRule="auto"/>
              <w:ind w:firstLine="708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0449" w:type="dxa"/>
            <w:gridSpan w:val="13"/>
            <w:tcBorders>
              <w:bottom w:val="single" w:sz="8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3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 обуч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Трудоем</w:t>
            </w:r>
            <w:proofErr w:type="spell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-кость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час.</w:t>
            </w:r>
          </w:p>
        </w:tc>
        <w:tc>
          <w:tcPr>
            <w:tcW w:w="12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Лекций,</w:t>
            </w:r>
          </w:p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час.</w:t>
            </w:r>
          </w:p>
        </w:tc>
        <w:tc>
          <w:tcPr>
            <w:tcW w:w="1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</w:t>
            </w:r>
            <w:proofErr w:type="spell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занятий,</w:t>
            </w:r>
          </w:p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час.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Лаборат</w:t>
            </w:r>
            <w:proofErr w:type="spell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работ,</w:t>
            </w:r>
          </w:p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час.</w:t>
            </w:r>
          </w:p>
        </w:tc>
        <w:tc>
          <w:tcPr>
            <w:tcW w:w="1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СРС,</w:t>
            </w:r>
          </w:p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час.</w:t>
            </w:r>
          </w:p>
        </w:tc>
        <w:tc>
          <w:tcPr>
            <w:tcW w:w="2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промежуто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ного  контроля</w:t>
            </w:r>
          </w:p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(экз., час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ачет)</w:t>
            </w:r>
          </w:p>
        </w:tc>
      </w:tr>
      <w:tr w:rsidR="00171FD5" w:rsidRPr="00664F63" w:rsidTr="00171FD5">
        <w:trPr>
          <w:jc w:val="center"/>
        </w:trPr>
        <w:tc>
          <w:tcPr>
            <w:tcW w:w="13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3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Самара</w:t>
      </w: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171FD5" w:rsidRPr="00664F63" w:rsidSect="003D79F3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567" w:left="1134" w:header="709" w:footer="709" w:gutter="0"/>
          <w:cols w:space="708"/>
          <w:docGrid w:linePitch="360"/>
        </w:sect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2014 г.</w:t>
      </w:r>
    </w:p>
    <w:p w:rsidR="00171FD5" w:rsidRPr="00664F63" w:rsidRDefault="00171FD5" w:rsidP="00171FD5">
      <w:pPr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разработана в соответствии с требованиями Федерального закона от 27.12.2012 г. № 273-ФЗ «Об образовании в Российской Федерации», ФГОС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Положением  «</w:t>
      </w:r>
      <w:r w:rsidRPr="00664F63">
        <w:rPr>
          <w:rFonts w:ascii="Times New Roman" w:hAnsi="Times New Roman" w:cs="Times New Roman"/>
          <w:sz w:val="24"/>
          <w:szCs w:val="24"/>
        </w:rPr>
        <w:t>О порядке организации и осуществления образовательной деятельности по программам подг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товки научно-педагогических кадров в аспирантуре федерального государственного бюджетн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го образовательного учреждения высшего профессионального образования «Самарский гос</w:t>
      </w:r>
      <w:r w:rsidRPr="00664F63">
        <w:rPr>
          <w:rFonts w:ascii="Times New Roman" w:hAnsi="Times New Roman" w:cs="Times New Roman"/>
          <w:sz w:val="24"/>
          <w:szCs w:val="24"/>
        </w:rPr>
        <w:t>у</w:t>
      </w:r>
      <w:r w:rsidRPr="00664F63">
        <w:rPr>
          <w:rFonts w:ascii="Times New Roman" w:hAnsi="Times New Roman" w:cs="Times New Roman"/>
          <w:sz w:val="24"/>
          <w:szCs w:val="24"/>
        </w:rPr>
        <w:t xml:space="preserve">дарственный технический университет», утвержденным решением Ученого совета от 26.09.2014г., протокол №1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учебного плана СамГТУ.</w:t>
      </w:r>
    </w:p>
    <w:p w:rsidR="00171FD5" w:rsidRPr="00664F63" w:rsidRDefault="00171FD5" w:rsidP="00171FD5">
      <w:pPr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161"/>
        <w:gridCol w:w="3332"/>
      </w:tblGrid>
      <w:tr w:rsidR="00171FD5" w:rsidRPr="00664F63" w:rsidTr="00171FD5">
        <w:trPr>
          <w:trHeight w:val="343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Составитель рабочей программы: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69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(должность, ученое звание, степень)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9888" w:type="dxa"/>
            <w:gridSpan w:val="3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программа утверждена на заседании кафедры:</w:t>
            </w:r>
          </w:p>
        </w:tc>
      </w:tr>
      <w:tr w:rsidR="00171FD5" w:rsidRPr="00664F63" w:rsidTr="00171FD5">
        <w:trPr>
          <w:trHeight w:val="269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  <w:gridSpan w:val="2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</w:rPr>
              <w:t>(наименование кафедры-разработчика)</w:t>
            </w:r>
          </w:p>
        </w:tc>
        <w:tc>
          <w:tcPr>
            <w:tcW w:w="5493" w:type="dxa"/>
            <w:gridSpan w:val="2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664F63">
              <w:rPr>
                <w:rFonts w:ascii="Times New Roman" w:eastAsia="Times New Roman" w:hAnsi="Times New Roman" w:cs="Times New Roman"/>
                <w:i/>
              </w:rPr>
              <w:t>(дата и номер протокола)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зав. кафедрой-разработчиком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Эксперт методической комиссии по УГНП 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методического совета </w:t>
            </w:r>
          </w:p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(на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котором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осуществляется обучение)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Декан факультета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(на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котором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осуществляется обучение)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СОГЛАСОВАНО: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выпускающей кафедрой 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УВО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8892"/>
        <w:gridCol w:w="800"/>
      </w:tblGrid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к результатам освоения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дисциплины в структуре ОПОП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и содержание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Перечень учебно-методического обеспечения для самостоятельной работы 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дисциплине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Образовательные технологии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Формы контроля освоения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оценочных сре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дл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 текущего контроля освоения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 фонда оценочных сре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дл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я проведения промежуточной аттестации 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дисциплине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Учебно-методическое и информационное обеспечение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основной и дополнительной учебной литературы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ресурсов информационно-телекоммуникационной сети «Интернет»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Перечень информационных технологий, используемых при осуществлении 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образовательного процесса по дисциплине </w:t>
            </w: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(при необходимости)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Материально-техническое обеспечение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Дополнения и изменения в рабочей программе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tabs>
                <w:tab w:val="num" w:pos="-284"/>
                <w:tab w:val="num" w:pos="142"/>
              </w:tabs>
              <w:autoSpaceDE w:val="0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Приложение 1. Аннотация рабочей программы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Приложение 2. Методические указания для самостоятельной работы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Приложение 3. Фонд оценочных средств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34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Приложение 4. Методические указания для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освоению дисциплины</w:t>
            </w:r>
          </w:p>
        </w:tc>
        <w:tc>
          <w:tcPr>
            <w:tcW w:w="804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sectPr w:rsidR="00171FD5" w:rsidRPr="00664F63" w:rsidSect="003D79F3">
          <w:headerReference w:type="default" r:id="rId13"/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lastRenderedPageBreak/>
        <w:t xml:space="preserve">1. 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РЕЗУЛЬТАТАМ ОСВОЕНИЯ ДИСЦИПЛИНЫ</w:t>
      </w:r>
    </w:p>
    <w:p w:rsidR="00171FD5" w:rsidRPr="00664F63" w:rsidRDefault="00171FD5" w:rsidP="00171FD5">
      <w:pPr>
        <w:widowControl w:val="0"/>
        <w:spacing w:after="0" w:line="240" w:lineRule="auto"/>
        <w:rPr>
          <w:rFonts w:ascii="Times New Roman" w:eastAsia="Times New Roman" w:hAnsi="Times New Roman" w:cs="Arial"/>
          <w:bCs/>
          <w:i/>
          <w:kern w:val="3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Cs/>
          <w:kern w:val="32"/>
          <w:sz w:val="24"/>
          <w:szCs w:val="24"/>
          <w:lang w:eastAsia="ru-RU"/>
        </w:rPr>
        <w:tab/>
      </w:r>
      <w:r w:rsidRPr="00664F63">
        <w:rPr>
          <w:rFonts w:ascii="Times New Roman" w:eastAsia="Times New Roman" w:hAnsi="Times New Roman" w:cs="Arial"/>
          <w:bCs/>
          <w:i/>
          <w:kern w:val="32"/>
          <w:sz w:val="24"/>
          <w:szCs w:val="24"/>
          <w:lang w:eastAsia="ru-RU"/>
        </w:rPr>
        <w:t xml:space="preserve">(Перечень планируемых результатов </w:t>
      </w:r>
      <w:proofErr w:type="gramStart"/>
      <w:r w:rsidRPr="00664F63">
        <w:rPr>
          <w:rFonts w:ascii="Times New Roman" w:eastAsia="Times New Roman" w:hAnsi="Times New Roman" w:cs="Arial"/>
          <w:bCs/>
          <w:i/>
          <w:kern w:val="32"/>
          <w:sz w:val="24"/>
          <w:szCs w:val="24"/>
          <w:lang w:eastAsia="ru-RU"/>
        </w:rPr>
        <w:t>обучения по дисциплине</w:t>
      </w:r>
      <w:proofErr w:type="gramEnd"/>
      <w:r w:rsidRPr="00664F63">
        <w:rPr>
          <w:rFonts w:ascii="Times New Roman" w:eastAsia="Times New Roman" w:hAnsi="Times New Roman" w:cs="Arial"/>
          <w:bCs/>
          <w:i/>
          <w:kern w:val="32"/>
          <w:sz w:val="24"/>
          <w:szCs w:val="24"/>
          <w:lang w:eastAsia="ru-RU"/>
        </w:rPr>
        <w:t xml:space="preserve"> определяется требованиями к результатам освоения ОПОП.)</w:t>
      </w:r>
    </w:p>
    <w:p w:rsidR="00171FD5" w:rsidRPr="00664F63" w:rsidRDefault="00171FD5" w:rsidP="00171FD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Таблица 1.</w:t>
      </w:r>
    </w:p>
    <w:p w:rsidR="00171FD5" w:rsidRPr="00664F63" w:rsidRDefault="00171FD5" w:rsidP="00171FD5">
      <w:pPr>
        <w:widowControl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 xml:space="preserve">Перечень планируемых результатов </w:t>
      </w:r>
      <w:proofErr w:type="gramStart"/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обучения по дисциплине</w:t>
      </w:r>
      <w:proofErr w:type="gramEnd"/>
    </w:p>
    <w:tbl>
      <w:tblPr>
        <w:tblW w:w="10069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947"/>
        <w:gridCol w:w="4754"/>
      </w:tblGrid>
      <w:tr w:rsidR="00171FD5" w:rsidRPr="00664F63" w:rsidTr="00171FD5">
        <w:trPr>
          <w:trHeight w:val="754"/>
        </w:trPr>
        <w:tc>
          <w:tcPr>
            <w:tcW w:w="531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Планируемые результаты освоения ОПОП (компетенции), достижение которых обесп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чивает дисциплина*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 xml:space="preserve">Перечень планируемых результатов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обучения по дисциплине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ko-KR"/>
              </w:rPr>
              <w:t xml:space="preserve">** </w:t>
            </w:r>
          </w:p>
        </w:tc>
      </w:tr>
      <w:tr w:rsidR="00171FD5" w:rsidRPr="00664F63" w:rsidTr="00171FD5">
        <w:trPr>
          <w:trHeight w:val="615"/>
        </w:trPr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Коды ко</w:t>
            </w: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</w:t>
            </w: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петенции</w:t>
            </w:r>
          </w:p>
        </w:tc>
        <w:tc>
          <w:tcPr>
            <w:tcW w:w="3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ko-KR"/>
              </w:rPr>
              <w:t>Содержание компетенций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Знать: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 xml:space="preserve">Уметь: 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Владеть:</w:t>
            </w:r>
          </w:p>
        </w:tc>
      </w:tr>
      <w:tr w:rsidR="00171FD5" w:rsidRPr="00664F63" w:rsidTr="00171FD5">
        <w:trPr>
          <w:trHeight w:val="615"/>
        </w:trPr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Знать: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 xml:space="preserve">Уметь: 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Владеть:</w:t>
            </w:r>
          </w:p>
        </w:tc>
      </w:tr>
    </w:tbl>
    <w:p w:rsidR="00171FD5" w:rsidRPr="00664F63" w:rsidRDefault="00171FD5" w:rsidP="00171FD5">
      <w:pPr>
        <w:tabs>
          <w:tab w:val="left" w:pos="142"/>
          <w:tab w:val="left" w:pos="567"/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*Перечень компетенций формируется в соответствии с матрицей компетенций образовател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ной программы, содержание компетенций определяется образовательной программой в соо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ветствии с ФГОС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ВОпо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направлению подготовки.</w:t>
      </w:r>
    </w:p>
    <w:p w:rsidR="00171FD5" w:rsidRPr="00664F63" w:rsidRDefault="00171FD5" w:rsidP="00171FD5">
      <w:pPr>
        <w:tabs>
          <w:tab w:val="left" w:pos="142"/>
          <w:tab w:val="left" w:pos="567"/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**Перечень планируемых результатов 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обучения по дисциплине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формируется в соответствии с картами компетенций образовательной программы и является основой для разработки фонда оценочных средств дисциплины.</w:t>
      </w:r>
    </w:p>
    <w:p w:rsidR="00171FD5" w:rsidRPr="00664F63" w:rsidRDefault="00171FD5" w:rsidP="00171FD5">
      <w:pPr>
        <w:keepNext/>
        <w:tabs>
          <w:tab w:val="left" w:pos="1800"/>
          <w:tab w:val="left" w:pos="1980"/>
          <w:tab w:val="left" w:pos="2410"/>
        </w:tabs>
        <w:spacing w:after="0" w:line="240" w:lineRule="auto"/>
        <w:ind w:left="219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tabs>
          <w:tab w:val="left" w:pos="1800"/>
          <w:tab w:val="left" w:pos="1980"/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ДИСЦИПЛИНЫ В СТРУКТУРЕ ОПОП</w:t>
      </w:r>
    </w:p>
    <w:p w:rsidR="00171FD5" w:rsidRPr="00664F63" w:rsidRDefault="00171FD5" w:rsidP="00171FD5">
      <w:pPr>
        <w:keepNext/>
        <w:tabs>
          <w:tab w:val="left" w:pos="1800"/>
          <w:tab w:val="left" w:pos="1980"/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Наименование дисциплины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относится к ____________(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базовой или вариати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ной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 части блока __________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блок 1, блок 2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учебного плана.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предшествующих и последующих дисциплин, формирующих универсальные, общепрофессиональные  и  профессиональные компетенции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перечень и виды компетенций определяются ФГОС 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2.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268"/>
        <w:gridCol w:w="3521"/>
        <w:gridCol w:w="3567"/>
      </w:tblGrid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компетенции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Предшествующие дисципл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Последующие дисциплины (группы дисциплин)</w:t>
            </w:r>
          </w:p>
        </w:tc>
      </w:tr>
      <w:tr w:rsidR="00171FD5" w:rsidRPr="00664F63" w:rsidTr="00171FD5">
        <w:tc>
          <w:tcPr>
            <w:tcW w:w="10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Универсальные компетенции</w:t>
            </w: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10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Общепрофессиональные компетенции</w:t>
            </w: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10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Профессиональные компетенции</w:t>
            </w: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tabs>
          <w:tab w:val="right" w:leader="underscore" w:pos="9639"/>
        </w:tabs>
        <w:spacing w:before="40" w:after="24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Приводятся предшествующие и последующие дисциплины, направленные на формирование целевых компетенций в соответствии с матрицей компетенций ОПОП.</w:t>
      </w:r>
      <w:bookmarkStart w:id="2" w:name="_Toc385433578"/>
      <w:bookmarkStart w:id="3" w:name="_Toc385491864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Перечень последующих и предшествующих дисциплин формирует УВО с использованием программного продукта и п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редает в табличном формате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Word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кафедры разработчикам рабочих программ. 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3. СТРУКТУРА И СОДЕРЖАНИЕ ДИСЦИПЛИНЫ</w:t>
      </w:r>
    </w:p>
    <w:bookmarkEnd w:id="2"/>
    <w:bookmarkEnd w:id="3"/>
    <w:p w:rsidR="00171FD5" w:rsidRPr="00664F63" w:rsidRDefault="00171FD5" w:rsidP="00171FD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Структура дисциплины</w:t>
      </w:r>
    </w:p>
    <w:p w:rsidR="00171FD5" w:rsidRPr="00664F63" w:rsidRDefault="00171FD5" w:rsidP="00171FD5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трудоемкость (объем) дисциплины составляет _____ зачетных единиц (ЗЕТ),  ____ академических часов.</w:t>
      </w:r>
    </w:p>
    <w:p w:rsidR="00171FD5" w:rsidRPr="00664F63" w:rsidRDefault="00171FD5" w:rsidP="00171FD5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3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1FD5" w:rsidRPr="00664F63" w:rsidRDefault="00171FD5" w:rsidP="00171FD5">
      <w:pPr>
        <w:keepNext/>
        <w:widowControl w:val="0"/>
        <w:spacing w:after="0" w:line="240" w:lineRule="auto"/>
        <w:ind w:firstLine="397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bookmarkStart w:id="4" w:name="_Toc385491865"/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Объём дисциплины по видам учебных занятий </w:t>
      </w:r>
      <w:bookmarkEnd w:id="4"/>
    </w:p>
    <w:tbl>
      <w:tblPr>
        <w:tblW w:w="4923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28"/>
        <w:gridCol w:w="1684"/>
        <w:gridCol w:w="648"/>
        <w:gridCol w:w="648"/>
        <w:gridCol w:w="648"/>
        <w:gridCol w:w="650"/>
      </w:tblGrid>
      <w:tr w:rsidR="00171FD5" w:rsidRPr="00664F63" w:rsidTr="00171FD5">
        <w:trPr>
          <w:trHeight w:val="421"/>
        </w:trPr>
        <w:tc>
          <w:tcPr>
            <w:tcW w:w="2862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405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Вид учебной работы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Аудиторная работа, часов</w:t>
            </w:r>
          </w:p>
        </w:tc>
        <w:tc>
          <w:tcPr>
            <w:tcW w:w="12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Год обучения*</w:t>
            </w: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ru-RU"/>
              </w:rPr>
              <w:t>Аудиторные занятия (всего)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405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30"/>
        </w:trPr>
        <w:tc>
          <w:tcPr>
            <w:tcW w:w="286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Практические (ПЗ)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Лабораторные работы (ЛР)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ru-RU"/>
              </w:rPr>
              <w:t>Самостоятельная работа (всего)**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ind w:hanging="55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539"/>
        </w:trPr>
        <w:tc>
          <w:tcPr>
            <w:tcW w:w="2862" w:type="pct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  <w:t xml:space="preserve">ИТОГО:                                       </w:t>
            </w:r>
          </w:p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  <w:t>Час.</w:t>
            </w:r>
          </w:p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  <w:t>ЗЕТ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2862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  <w:t>Вид промежуточной аттестации (зачет, экзамен (час.))</w:t>
            </w:r>
          </w:p>
        </w:tc>
        <w:tc>
          <w:tcPr>
            <w:tcW w:w="841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FD5" w:rsidRPr="00664F63" w:rsidRDefault="00171FD5" w:rsidP="00171FD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*количество столбцов в таблице соответствует количеству лет  изучения дисциплины</w:t>
      </w: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**приводятся все предусмотренные виды самостоятельной работы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Распределение учебной нагрузки по разделам дисциплины</w:t>
      </w:r>
    </w:p>
    <w:p w:rsidR="00171FD5" w:rsidRPr="00664F63" w:rsidRDefault="00171FD5" w:rsidP="00171FD5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Таблица 4</w:t>
      </w:r>
      <w:r w:rsidRPr="00664F6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tbl>
      <w:tblPr>
        <w:tblW w:w="10170" w:type="dxa"/>
        <w:jc w:val="center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0"/>
        <w:gridCol w:w="837"/>
        <w:gridCol w:w="4693"/>
        <w:gridCol w:w="709"/>
        <w:gridCol w:w="709"/>
        <w:gridCol w:w="708"/>
        <w:gridCol w:w="709"/>
        <w:gridCol w:w="825"/>
      </w:tblGrid>
      <w:tr w:rsidR="00171FD5" w:rsidRPr="00664F63" w:rsidTr="00171FD5">
        <w:trPr>
          <w:cantSplit/>
          <w:trHeight w:val="510"/>
          <w:jc w:val="center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№ модуля образов</w:t>
            </w:r>
            <w:r w:rsidRPr="00664F63">
              <w:rPr>
                <w:rFonts w:ascii="Times New Roman" w:eastAsia="Times New Roman" w:hAnsi="Times New Roman" w:cs="Times New Roman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</w:rPr>
              <w:t>тельной программы*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№ раздела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раздела дисциплины</w:t>
            </w:r>
          </w:p>
        </w:tc>
        <w:tc>
          <w:tcPr>
            <w:tcW w:w="3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Виды учебной нагрузки и их труд</w:t>
            </w:r>
            <w:r w:rsidRPr="00664F63">
              <w:rPr>
                <w:rFonts w:ascii="Times New Roman" w:eastAsia="Times New Roman" w:hAnsi="Times New Roman" w:cs="Times New Roman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</w:rPr>
              <w:t>емкость, часы</w:t>
            </w:r>
          </w:p>
        </w:tc>
      </w:tr>
      <w:tr w:rsidR="00171FD5" w:rsidRPr="00664F63" w:rsidTr="00171FD5">
        <w:trPr>
          <w:cantSplit/>
          <w:trHeight w:val="1837"/>
          <w:jc w:val="center"/>
        </w:trPr>
        <w:tc>
          <w:tcPr>
            <w:tcW w:w="6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Лекции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Практические з</w:t>
            </w:r>
            <w:r w:rsidRPr="00664F63">
              <w:rPr>
                <w:rFonts w:ascii="Times New Roman" w:eastAsia="Times New Roman" w:hAnsi="Times New Roman" w:cs="Times New Roman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</w:rPr>
              <w:t>нятия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 xml:space="preserve">Лабораторные </w:t>
            </w:r>
            <w:r w:rsidRPr="00664F63">
              <w:rPr>
                <w:rFonts w:ascii="Times New Roman" w:eastAsia="Times New Roman" w:hAnsi="Times New Roman" w:cs="Times New Roman"/>
              </w:rPr>
              <w:br/>
              <w:t>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Самостоятельная работа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 xml:space="preserve">Всего часов </w:t>
            </w:r>
          </w:p>
        </w:tc>
      </w:tr>
      <w:tr w:rsidR="00171FD5" w:rsidRPr="00664F63" w:rsidTr="00171FD5">
        <w:trPr>
          <w:trHeight w:val="406"/>
          <w:jc w:val="center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71FD5" w:rsidRPr="00664F63" w:rsidTr="00171FD5">
        <w:trPr>
          <w:trHeight w:val="406"/>
          <w:jc w:val="center"/>
        </w:trPr>
        <w:tc>
          <w:tcPr>
            <w:tcW w:w="6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71FD5" w:rsidRPr="00664F63" w:rsidTr="00171FD5">
        <w:trPr>
          <w:trHeight w:val="406"/>
          <w:jc w:val="center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bookmarkStart w:id="5" w:name="_Hlk167011681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71FD5" w:rsidRPr="00664F63" w:rsidTr="00171FD5">
        <w:trPr>
          <w:trHeight w:val="406"/>
          <w:jc w:val="center"/>
        </w:trPr>
        <w:tc>
          <w:tcPr>
            <w:tcW w:w="6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bookmarkEnd w:id="5"/>
      <w:tr w:rsidR="00171FD5" w:rsidRPr="00664F63" w:rsidTr="00171FD5">
        <w:trPr>
          <w:trHeight w:val="406"/>
          <w:jc w:val="center"/>
        </w:trPr>
        <w:tc>
          <w:tcPr>
            <w:tcW w:w="6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64F63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*указывается номер в случае, если есть модульный принцип построения дисциплин учебного плана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highlight w:val="yellow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 Содержание  дисциплины</w:t>
      </w:r>
    </w:p>
    <w:p w:rsidR="00171FD5" w:rsidRPr="00664F63" w:rsidRDefault="00171FD5" w:rsidP="00171FD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0"/>
          <w:lang w:eastAsia="ru-RU"/>
        </w:rPr>
        <w:t xml:space="preserve">В разделе приводится полный перечень дидактических единиц, подлежащих усвоению при изучении данной дисциплины, структурированный по видам занятий и темам в рамках разделов дисциплины. Номер раздела </w:t>
      </w:r>
      <w:proofErr w:type="gramStart"/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0"/>
          <w:lang w:eastAsia="ru-RU"/>
        </w:rPr>
        <w:t>дисциплины</w:t>
      </w:r>
      <w:proofErr w:type="gramEnd"/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0"/>
          <w:lang w:eastAsia="ru-RU"/>
        </w:rPr>
        <w:t xml:space="preserve"> и объем часов приводится в соответствии с Таблицей 4.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Лекционный курс</w:t>
      </w:r>
    </w:p>
    <w:p w:rsidR="00171FD5" w:rsidRPr="00664F63" w:rsidRDefault="00171FD5" w:rsidP="00171FD5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Таблица 5.</w:t>
      </w:r>
    </w:p>
    <w:tbl>
      <w:tblPr>
        <w:tblW w:w="503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46"/>
        <w:gridCol w:w="1100"/>
        <w:gridCol w:w="6650"/>
        <w:gridCol w:w="1563"/>
      </w:tblGrid>
      <w:tr w:rsidR="00171FD5" w:rsidRPr="00664F63" w:rsidTr="00171FD5">
        <w:trPr>
          <w:trHeight w:val="20"/>
        </w:trPr>
        <w:tc>
          <w:tcPr>
            <w:tcW w:w="461" w:type="pct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№ лекции</w:t>
            </w:r>
          </w:p>
        </w:tc>
        <w:tc>
          <w:tcPr>
            <w:tcW w:w="536" w:type="pct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Номер раздела </w:t>
            </w:r>
          </w:p>
        </w:tc>
        <w:tc>
          <w:tcPr>
            <w:tcW w:w="3241" w:type="pct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лекции и перечень дидактических единиц*</w:t>
            </w:r>
          </w:p>
        </w:tc>
        <w:tc>
          <w:tcPr>
            <w:tcW w:w="763" w:type="pct"/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Трудоемкость, часов</w:t>
            </w:r>
          </w:p>
        </w:tc>
      </w:tr>
      <w:tr w:rsidR="00171FD5" w:rsidRPr="00664F63" w:rsidTr="00171FD5">
        <w:trPr>
          <w:trHeight w:val="20"/>
        </w:trPr>
        <w:tc>
          <w:tcPr>
            <w:tcW w:w="461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1" w:type="pct"/>
          </w:tcPr>
          <w:p w:rsidR="00171FD5" w:rsidRPr="00664F63" w:rsidRDefault="00171FD5" w:rsidP="00171FD5">
            <w:pPr>
              <w:widowControl w:val="0"/>
              <w:tabs>
                <w:tab w:val="left" w:pos="0"/>
                <w:tab w:val="left" w:pos="10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252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63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461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1" w:type="pct"/>
          </w:tcPr>
          <w:p w:rsidR="00171FD5" w:rsidRPr="00664F63" w:rsidRDefault="00171FD5" w:rsidP="00171FD5">
            <w:pPr>
              <w:widowControl w:val="0"/>
              <w:spacing w:after="0" w:line="240" w:lineRule="auto"/>
              <w:ind w:firstLine="308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461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1" w:type="pct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308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63" w:type="pct"/>
            <w:shd w:val="clear" w:color="auto" w:fill="auto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0"/>
        </w:trPr>
        <w:tc>
          <w:tcPr>
            <w:tcW w:w="4237" w:type="pct"/>
            <w:gridSpan w:val="3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63" w:type="pct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before="60" w:after="60" w:line="240" w:lineRule="auto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*Перечень дидактических единиц определяется кафедрой-разработчиком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Практические занятия</w:t>
      </w:r>
    </w:p>
    <w:p w:rsidR="00171FD5" w:rsidRPr="00664F63" w:rsidRDefault="00171FD5" w:rsidP="00171F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Таблица 5.</w:t>
      </w:r>
    </w:p>
    <w:tbl>
      <w:tblPr>
        <w:tblW w:w="505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001"/>
        <w:gridCol w:w="1161"/>
        <w:gridCol w:w="6567"/>
        <w:gridCol w:w="1567"/>
      </w:tblGrid>
      <w:tr w:rsidR="00171FD5" w:rsidRPr="00664F63" w:rsidTr="00171FD5">
        <w:trPr>
          <w:cantSplit/>
          <w:trHeight w:val="670"/>
        </w:trPr>
        <w:tc>
          <w:tcPr>
            <w:tcW w:w="486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№ з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нятия</w:t>
            </w:r>
          </w:p>
        </w:tc>
        <w:tc>
          <w:tcPr>
            <w:tcW w:w="564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раздела</w:t>
            </w:r>
          </w:p>
        </w:tc>
        <w:tc>
          <w:tcPr>
            <w:tcW w:w="3189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практического занятия и перечень дидактич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ских единиц</w:t>
            </w:r>
          </w:p>
        </w:tc>
        <w:tc>
          <w:tcPr>
            <w:tcW w:w="761" w:type="pct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Трудоемкость, часов</w:t>
            </w:r>
          </w:p>
        </w:tc>
      </w:tr>
      <w:tr w:rsidR="00171FD5" w:rsidRPr="00664F63" w:rsidTr="00171FD5">
        <w:trPr>
          <w:trHeight w:val="283"/>
        </w:trPr>
        <w:tc>
          <w:tcPr>
            <w:tcW w:w="486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3"/>
        </w:trPr>
        <w:tc>
          <w:tcPr>
            <w:tcW w:w="486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pct"/>
          </w:tcPr>
          <w:p w:rsidR="00171FD5" w:rsidRPr="00664F63" w:rsidRDefault="00171FD5" w:rsidP="00171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3"/>
        </w:trPr>
        <w:tc>
          <w:tcPr>
            <w:tcW w:w="486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pct"/>
          </w:tcPr>
          <w:p w:rsidR="00171FD5" w:rsidRPr="00664F63" w:rsidRDefault="00171FD5" w:rsidP="00171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336"/>
        </w:trPr>
        <w:tc>
          <w:tcPr>
            <w:tcW w:w="4239" w:type="pct"/>
            <w:gridSpan w:val="3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61" w:type="pct"/>
            <w:tcBorders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Лабораторные работы</w:t>
      </w:r>
    </w:p>
    <w:p w:rsidR="00171FD5" w:rsidRPr="00664F63" w:rsidRDefault="00171FD5" w:rsidP="00171F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Таблица 6.</w:t>
      </w:r>
    </w:p>
    <w:tbl>
      <w:tblPr>
        <w:tblW w:w="505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001"/>
        <w:gridCol w:w="1161"/>
        <w:gridCol w:w="6567"/>
        <w:gridCol w:w="1567"/>
      </w:tblGrid>
      <w:tr w:rsidR="00171FD5" w:rsidRPr="00664F63" w:rsidTr="00171FD5">
        <w:trPr>
          <w:cantSplit/>
          <w:trHeight w:val="670"/>
        </w:trPr>
        <w:tc>
          <w:tcPr>
            <w:tcW w:w="486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№ з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нятия</w:t>
            </w:r>
          </w:p>
        </w:tc>
        <w:tc>
          <w:tcPr>
            <w:tcW w:w="564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раздела</w:t>
            </w:r>
          </w:p>
        </w:tc>
        <w:tc>
          <w:tcPr>
            <w:tcW w:w="3189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лабораторной работы и перечень дидактич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ских единиц</w:t>
            </w:r>
          </w:p>
        </w:tc>
        <w:tc>
          <w:tcPr>
            <w:tcW w:w="761" w:type="pct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Трудоемкость, часов</w:t>
            </w:r>
          </w:p>
        </w:tc>
      </w:tr>
      <w:tr w:rsidR="00171FD5" w:rsidRPr="00664F63" w:rsidTr="00171FD5">
        <w:trPr>
          <w:trHeight w:val="283"/>
        </w:trPr>
        <w:tc>
          <w:tcPr>
            <w:tcW w:w="486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3"/>
        </w:trPr>
        <w:tc>
          <w:tcPr>
            <w:tcW w:w="486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pct"/>
          </w:tcPr>
          <w:p w:rsidR="00171FD5" w:rsidRPr="00664F63" w:rsidRDefault="00171FD5" w:rsidP="00171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336"/>
        </w:trPr>
        <w:tc>
          <w:tcPr>
            <w:tcW w:w="4239" w:type="pct"/>
            <w:gridSpan w:val="3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61" w:type="pct"/>
            <w:tcBorders>
              <w:right w:val="single" w:sz="4" w:space="0" w:color="auto"/>
            </w:tcBorders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Самостоятельная работа аспиранта</w:t>
      </w:r>
    </w:p>
    <w:p w:rsidR="00171FD5" w:rsidRPr="00664F63" w:rsidRDefault="00171FD5" w:rsidP="00171FD5">
      <w:pPr>
        <w:keepNext/>
        <w:spacing w:before="60" w:after="60" w:line="240" w:lineRule="auto"/>
        <w:jc w:val="right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Таблица 7.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3"/>
        <w:gridCol w:w="762"/>
        <w:gridCol w:w="6347"/>
        <w:gridCol w:w="1746"/>
      </w:tblGrid>
      <w:tr w:rsidR="00171FD5" w:rsidRPr="00664F63" w:rsidTr="00171FD5">
        <w:trPr>
          <w:trHeight w:val="604"/>
        </w:trPr>
        <w:tc>
          <w:tcPr>
            <w:tcW w:w="654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дисц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плины</w:t>
            </w:r>
          </w:p>
        </w:tc>
        <w:tc>
          <w:tcPr>
            <w:tcW w:w="374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5" w:type="pct"/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самостоятельной работы аспиранта и перечень дида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тических единиц</w:t>
            </w:r>
          </w:p>
        </w:tc>
        <w:tc>
          <w:tcPr>
            <w:tcW w:w="857" w:type="pct"/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Трудоемкость, часов </w:t>
            </w:r>
          </w:p>
        </w:tc>
      </w:tr>
      <w:tr w:rsidR="00171FD5" w:rsidRPr="00664F63" w:rsidTr="00171FD5">
        <w:tc>
          <w:tcPr>
            <w:tcW w:w="654" w:type="pct"/>
            <w:vMerge w:val="restar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15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654" w:type="pct"/>
            <w:vMerge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115" w:type="pct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45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654" w:type="pct"/>
            <w:vMerge w:val="restar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115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45"/>
        </w:trPr>
        <w:tc>
          <w:tcPr>
            <w:tcW w:w="654" w:type="pct"/>
            <w:vMerge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115" w:type="pct"/>
          </w:tcPr>
          <w:p w:rsidR="00171FD5" w:rsidRPr="00664F63" w:rsidRDefault="00171FD5" w:rsidP="00171FD5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45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45"/>
        </w:trPr>
        <w:tc>
          <w:tcPr>
            <w:tcW w:w="65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pct"/>
          </w:tcPr>
          <w:p w:rsidR="00171FD5" w:rsidRPr="00664F63" w:rsidRDefault="00171FD5" w:rsidP="00171FD5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45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45"/>
        </w:trPr>
        <w:tc>
          <w:tcPr>
            <w:tcW w:w="65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pct"/>
          </w:tcPr>
          <w:p w:rsidR="00171FD5" w:rsidRPr="00664F63" w:rsidRDefault="00171FD5" w:rsidP="00171FD5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45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143" w:type="pct"/>
            <w:gridSpan w:val="3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ВСЕГО ЧАСОВ:</w:t>
            </w:r>
          </w:p>
        </w:tc>
        <w:tc>
          <w:tcPr>
            <w:tcW w:w="857" w:type="pct"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0"/>
          <w:lang w:eastAsia="ru-RU"/>
        </w:rPr>
        <w:t>В столбце «Вид СРС» указываются конкретные виды самостоятельной работы аспиранта (подготовка к практическим занятиям, написание реферата, выполнение иного  домашнего задания и т.п.), выполняемые аспирантом по каждому разделу дисциплины.</w:t>
      </w:r>
    </w:p>
    <w:p w:rsidR="00171FD5" w:rsidRPr="00664F63" w:rsidRDefault="00171FD5" w:rsidP="009B6DCF">
      <w:pPr>
        <w:pStyle w:val="a4"/>
        <w:keepNext/>
        <w:widowControl w:val="0"/>
        <w:numPr>
          <w:ilvl w:val="0"/>
          <w:numId w:val="1"/>
        </w:numPr>
        <w:spacing w:before="240" w:after="12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</w:pPr>
      <w:bookmarkStart w:id="6" w:name="_Toc385433580"/>
      <w:bookmarkStart w:id="7" w:name="_Toc385491869"/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 xml:space="preserve">Перечень учебно-методического обеспечения для самостоятельной работы </w:t>
      </w:r>
      <w:proofErr w:type="gramStart"/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обучающи</w:t>
      </w:r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х</w:t>
      </w:r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ся</w:t>
      </w:r>
      <w:proofErr w:type="gramEnd"/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 xml:space="preserve"> по дисциплине</w:t>
      </w:r>
      <w:bookmarkEnd w:id="6"/>
      <w:bookmarkEnd w:id="7"/>
    </w:p>
    <w:p w:rsidR="00171FD5" w:rsidRPr="00664F63" w:rsidRDefault="00171FD5" w:rsidP="00171FD5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(указывается список учебно-методических материалов, (в </w:t>
      </w:r>
      <w:proofErr w:type="spell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т.ч</w:t>
      </w:r>
      <w:proofErr w:type="spellEnd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 виды заданий), которые п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могают обучающемуся организовать самостоятельное изучение тем (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вопросов) 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дисциплины, приводится перечень собственных материалов, к которым аспирант имеет возможность д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ступа) (могут быть  включены формы организации самостоятельной работы обучающихся (темы, выносимые  для самостоятельного изучения; вопросы для самоконтроля; типовые зад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ния для самопроверки и другое). Методические указания в </w:t>
      </w:r>
      <w:proofErr w:type="spell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т.ч</w:t>
      </w:r>
      <w:proofErr w:type="spellEnd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. для самостоятельной работы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обучающихся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и методические указания для обучающихся по освоению дисциплины приводятся в Приложении  2 и Приложении 3  к рабочей программе.</w:t>
      </w:r>
    </w:p>
    <w:p w:rsidR="00171FD5" w:rsidRPr="00664F63" w:rsidRDefault="00171FD5" w:rsidP="00171FD5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171FD5" w:rsidRPr="00664F63" w:rsidRDefault="00171FD5" w:rsidP="009B6DC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 технологии</w:t>
      </w:r>
    </w:p>
    <w:p w:rsidR="00171FD5" w:rsidRPr="00664F63" w:rsidRDefault="00171FD5" w:rsidP="00171FD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(решение о заполнении принимает преподавател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ь-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разработчик рабочей программы)</w:t>
      </w:r>
    </w:p>
    <w:p w:rsidR="00171FD5" w:rsidRPr="00664F63" w:rsidRDefault="00171FD5" w:rsidP="00171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Указываются образовательные технологии, используемые при реализации различных в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дов учебной работы и дающие наиболее эффективные результаты освоения дисциплины.</w:t>
      </w:r>
    </w:p>
    <w:p w:rsidR="00171FD5" w:rsidRPr="00664F63" w:rsidRDefault="00171FD5" w:rsidP="00171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Реализация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компетентностного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подхода должна предусматривать широкое использов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ние в учебном процессе активных и интерактивных форм проведения занятий (компьютерных симуляций, деловых и ролевых игр, разбор конкретных ситуаций, психологические и иные тр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нинги и т.д.) в сочетании с внеаудиторной работой с целью формирования и развития требу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мых компетенций обучающихся. В рамках учебных курсов рекомендуется предусматривать встречи с представителями российских и зарубежных компаний, государственных и общ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ственных организаций, мастер-классы экспертов и специалистов. Удельный вес занятий, пров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димых в интерактивных формах, определяется разработчиком рабочей программы.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Интерактивные образовательные технологии, используемые в аудиторных занятиях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(если таковые предусмотрены разработчиком рабочей программы)</w:t>
      </w:r>
    </w:p>
    <w:p w:rsidR="00171FD5" w:rsidRPr="00664F63" w:rsidRDefault="00171FD5" w:rsidP="00171F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8.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3239"/>
        <w:gridCol w:w="4336"/>
        <w:gridCol w:w="1575"/>
      </w:tblGrid>
      <w:tr w:rsidR="00171FD5" w:rsidRPr="00664F63" w:rsidTr="00171FD5">
        <w:tc>
          <w:tcPr>
            <w:tcW w:w="474" w:type="pct"/>
            <w:tcMar>
              <w:left w:w="28" w:type="dxa"/>
              <w:right w:w="28" w:type="dxa"/>
            </w:tcMar>
          </w:tcPr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Семестр</w:t>
            </w:r>
          </w:p>
        </w:tc>
        <w:tc>
          <w:tcPr>
            <w:tcW w:w="1602" w:type="pct"/>
            <w:tcMar>
              <w:left w:w="28" w:type="dxa"/>
              <w:right w:w="28" w:type="dxa"/>
            </w:tcMar>
          </w:tcPr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тема занятия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(лекция, практическое зан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тие, лабораторная работа)</w:t>
            </w:r>
          </w:p>
        </w:tc>
        <w:tc>
          <w:tcPr>
            <w:tcW w:w="2145" w:type="pct"/>
            <w:tcMar>
              <w:left w:w="28" w:type="dxa"/>
              <w:right w:w="28" w:type="dxa"/>
            </w:tcMar>
          </w:tcPr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Используемые интерактивные образов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тельные технологии</w:t>
            </w:r>
          </w:p>
        </w:tc>
        <w:tc>
          <w:tcPr>
            <w:tcW w:w="779" w:type="pct"/>
            <w:tcMar>
              <w:left w:w="28" w:type="dxa"/>
              <w:right w:w="28" w:type="dxa"/>
            </w:tcMar>
          </w:tcPr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171FD5" w:rsidRPr="00664F63" w:rsidTr="00171FD5">
        <w:tc>
          <w:tcPr>
            <w:tcW w:w="474" w:type="pct"/>
            <w:vMerge w:val="restar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Лекция:</w:t>
            </w:r>
          </w:p>
        </w:tc>
        <w:tc>
          <w:tcPr>
            <w:tcW w:w="2145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74" w:type="pct"/>
            <w:vMerge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 занятие:</w:t>
            </w:r>
          </w:p>
        </w:tc>
        <w:tc>
          <w:tcPr>
            <w:tcW w:w="2145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74" w:type="pct"/>
            <w:vMerge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Лабораторная работа:</w:t>
            </w:r>
          </w:p>
        </w:tc>
        <w:tc>
          <w:tcPr>
            <w:tcW w:w="2145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74" w:type="pct"/>
            <w:vMerge w:val="restar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Лекция:</w:t>
            </w:r>
          </w:p>
        </w:tc>
        <w:tc>
          <w:tcPr>
            <w:tcW w:w="2145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74" w:type="pct"/>
            <w:vMerge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Практическое занятие:</w:t>
            </w:r>
          </w:p>
        </w:tc>
        <w:tc>
          <w:tcPr>
            <w:tcW w:w="2145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74" w:type="pct"/>
            <w:vMerge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Лабораторная работа:</w:t>
            </w:r>
          </w:p>
        </w:tc>
        <w:tc>
          <w:tcPr>
            <w:tcW w:w="2145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4221" w:type="pct"/>
            <w:gridSpan w:val="3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79" w:type="pct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tabs>
          <w:tab w:val="num" w:pos="-284"/>
        </w:tabs>
        <w:autoSpaceDE w:val="0"/>
        <w:spacing w:after="0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171FD5" w:rsidRPr="00664F63" w:rsidRDefault="00171FD5" w:rsidP="009B6DCF">
      <w:pPr>
        <w:numPr>
          <w:ilvl w:val="0"/>
          <w:numId w:val="1"/>
        </w:num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Формы контроля освоения дисциплины</w:t>
      </w:r>
    </w:p>
    <w:p w:rsidR="00171FD5" w:rsidRPr="00664F63" w:rsidRDefault="00171FD5" w:rsidP="00171FD5">
      <w:pPr>
        <w:tabs>
          <w:tab w:val="num" w:pos="-284"/>
        </w:tabs>
        <w:autoSpaceDE w:val="0"/>
        <w:spacing w:after="0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6.1.  Перечень оценочных сре</w:t>
      </w: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дств дл</w:t>
      </w:r>
      <w:proofErr w:type="gram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 текущего контроля освоения дисциплины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i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0"/>
        </w:rPr>
        <w:t>Раздел включает описание форм текущей аттестации, например:</w:t>
      </w: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664F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Текущая аттестация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студентов производится в дискретные временные интервалы лектором и преподавателем (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ями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), ведущими лабораторные работы и практические занятия по дисциплине в следующих формах:</w:t>
      </w:r>
    </w:p>
    <w:p w:rsidR="00171FD5" w:rsidRPr="00664F63" w:rsidRDefault="00171FD5" w:rsidP="009B6DCF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тестирование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;</w:t>
      </w:r>
    </w:p>
    <w:p w:rsidR="00171FD5" w:rsidRPr="00664F63" w:rsidRDefault="00171FD5" w:rsidP="009B6DCF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письменные домашние задания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;</w:t>
      </w:r>
    </w:p>
    <w:p w:rsidR="00171FD5" w:rsidRPr="00664F63" w:rsidRDefault="00171FD5" w:rsidP="009B6DCF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выполнение лабораторных работ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;</w:t>
      </w:r>
    </w:p>
    <w:p w:rsidR="00171FD5" w:rsidRPr="00664F63" w:rsidRDefault="00171FD5" w:rsidP="009B6DCF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защита лабораторных работ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;</w:t>
      </w:r>
    </w:p>
    <w:p w:rsidR="00171FD5" w:rsidRPr="00664F63" w:rsidRDefault="00171FD5" w:rsidP="009B6DCF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устные опросы;</w:t>
      </w:r>
    </w:p>
    <w:p w:rsidR="00171FD5" w:rsidRPr="00664F63" w:rsidRDefault="00171FD5" w:rsidP="009B6DC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контрольные работы</w:t>
      </w:r>
    </w:p>
    <w:p w:rsidR="00171FD5" w:rsidRPr="00664F63" w:rsidRDefault="00171FD5" w:rsidP="00171FD5">
      <w:pPr>
        <w:keepNext/>
        <w:widowControl w:val="0"/>
        <w:spacing w:before="240" w:after="120" w:line="240" w:lineRule="auto"/>
        <w:ind w:left="397" w:hanging="39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_Toc385491870"/>
      <w:bookmarkStart w:id="9" w:name="_Toc385433581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6.2. Состав фонда оценочных сре</w:t>
      </w: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дств дл</w:t>
      </w:r>
      <w:proofErr w:type="gram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проведения промежуточной аттестации аспира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 по дисциплине</w:t>
      </w:r>
    </w:p>
    <w:bookmarkEnd w:id="8"/>
    <w:bookmarkEnd w:id="9"/>
    <w:p w:rsidR="00171FD5" w:rsidRPr="00664F63" w:rsidRDefault="00171FD5" w:rsidP="00171FD5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(Промежуточная аттестация  по дисциплине проходит  два раза в год в  форме письменн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 экзамена (включает в себя ответ на теоретические вопросы и/или решения задач), зачета.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(Фонд оценочных средств, перечень заданий для проведения промежуточной аттестации, а также методические указания для проведения промежуточной аттестации приводятся в Пр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ложении 4 к рабочей программе.)</w:t>
      </w:r>
    </w:p>
    <w:p w:rsidR="00171FD5" w:rsidRPr="00664F63" w:rsidRDefault="00171FD5" w:rsidP="00171FD5">
      <w:pPr>
        <w:tabs>
          <w:tab w:val="num" w:pos="-284"/>
        </w:tabs>
        <w:autoSpaceDE w:val="0"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0" w:name="_Toc385491872"/>
    </w:p>
    <w:p w:rsidR="00171FD5" w:rsidRPr="00664F63" w:rsidRDefault="00171FD5" w:rsidP="00171FD5">
      <w:pPr>
        <w:tabs>
          <w:tab w:val="num" w:pos="-284"/>
        </w:tabs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 Учебно-методическое и информационное обеспечение дисциплины</w:t>
      </w:r>
    </w:p>
    <w:p w:rsidR="00171FD5" w:rsidRPr="00664F63" w:rsidRDefault="00171FD5" w:rsidP="00171FD5">
      <w:pPr>
        <w:keepNext/>
        <w:widowControl w:val="0"/>
        <w:spacing w:after="0" w:line="240" w:lineRule="auto"/>
        <w:ind w:firstLine="39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7.1. Перечень основной и дополнительной учебной литературы</w:t>
      </w:r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bookmarkStart w:id="11" w:name="_Toc385491875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(указывается список учебной литературы, имеющейся в фонде научно-технической библиотеки СамГТУ или электронно-библиотечных системах СамГТУ, сформированных по согласованию с правообладателями, в соответствии с требованиями ФГОС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).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b/>
        </w:rPr>
        <w:lastRenderedPageBreak/>
        <w:tab/>
        <w:t xml:space="preserve">Основная </w:t>
      </w:r>
      <w:proofErr w:type="spellStart"/>
      <w:r w:rsidRPr="00664F63">
        <w:rPr>
          <w:b/>
        </w:rPr>
        <w:t>литература</w:t>
      </w:r>
      <w:proofErr w:type="gramStart"/>
      <w:r w:rsidRPr="00664F63">
        <w:rPr>
          <w:b/>
        </w:rPr>
        <w:t>:</w:t>
      </w:r>
      <w:r w:rsidRPr="00664F63">
        <w:rPr>
          <w:i/>
        </w:rPr>
        <w:t>у</w:t>
      </w:r>
      <w:proofErr w:type="gramEnd"/>
      <w:r w:rsidRPr="00664F63">
        <w:rPr>
          <w:i/>
        </w:rPr>
        <w:t>казывается</w:t>
      </w:r>
      <w:proofErr w:type="spellEnd"/>
      <w:r w:rsidRPr="00664F63">
        <w:rPr>
          <w:i/>
        </w:rPr>
        <w:t xml:space="preserve"> основной базовый учебник (учебники) по данной ди</w:t>
      </w:r>
      <w:r w:rsidRPr="00664F63">
        <w:rPr>
          <w:i/>
        </w:rPr>
        <w:t>с</w:t>
      </w:r>
      <w:r w:rsidRPr="00664F63">
        <w:rPr>
          <w:i/>
        </w:rPr>
        <w:t xml:space="preserve">циплине. 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firstLine="708"/>
        <w:rPr>
          <w:i/>
        </w:rPr>
      </w:pPr>
      <w:r w:rsidRPr="00664F63">
        <w:rPr>
          <w:i/>
        </w:rPr>
        <w:t xml:space="preserve">Базовый учебник обязательно должен быть в наличии в НТБ СамГТУ: 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  <w:u w:val="single"/>
        </w:rPr>
      </w:pPr>
      <w:r w:rsidRPr="00664F63">
        <w:rPr>
          <w:i/>
        </w:rPr>
        <w:t xml:space="preserve">- </w:t>
      </w:r>
      <w:r w:rsidRPr="00664F63">
        <w:rPr>
          <w:i/>
          <w:u w:val="single"/>
        </w:rPr>
        <w:t xml:space="preserve">в электронном виде </w:t>
      </w:r>
      <w:r w:rsidRPr="00664F63">
        <w:rPr>
          <w:i/>
        </w:rPr>
        <w:t>(активные ссылки на электронные библиотеки и ресурсы):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14" w:history="1">
        <w:r w:rsidRPr="00664F63">
          <w:rPr>
            <w:rStyle w:val="a7"/>
            <w:i/>
            <w:color w:val="auto"/>
            <w:u w:val="none"/>
          </w:rPr>
          <w:t>ЭБС издательства «Лань» – полнотекстовые издания тематических пакетов: математика, физика, теоретическая механика, инженерные науки и т.д.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15" w:history="1">
        <w:r w:rsidRPr="00664F63">
          <w:rPr>
            <w:rStyle w:val="a7"/>
            <w:i/>
            <w:color w:val="auto"/>
            <w:u w:val="none"/>
          </w:rPr>
          <w:t>Электронная библиотека трудов сотрудников СамГТУ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>-</w:t>
      </w:r>
      <w:hyperlink r:id="rId16" w:history="1">
        <w:r w:rsidRPr="00664F63">
          <w:rPr>
            <w:rStyle w:val="a7"/>
            <w:i/>
            <w:color w:val="auto"/>
            <w:u w:val="none"/>
          </w:rPr>
          <w:t xml:space="preserve">Электронный читальный зал </w:t>
        </w:r>
        <w:proofErr w:type="spellStart"/>
        <w:r w:rsidRPr="00664F63">
          <w:rPr>
            <w:rStyle w:val="a7"/>
            <w:i/>
            <w:color w:val="auto"/>
            <w:u w:val="none"/>
          </w:rPr>
          <w:t>БиблиоТех</w:t>
        </w:r>
        <w:proofErr w:type="spellEnd"/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17" w:history="1">
        <w:r w:rsidRPr="00664F63">
          <w:rPr>
            <w:rStyle w:val="a7"/>
            <w:i/>
            <w:color w:val="auto"/>
            <w:u w:val="none"/>
          </w:rPr>
          <w:t>Электронная нефтегазовая библиотека РГУ нефти и газа им. Губкина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firstLine="708"/>
        <w:rPr>
          <w:i/>
        </w:rPr>
      </w:pPr>
      <w:r w:rsidRPr="00664F63">
        <w:rPr>
          <w:i/>
        </w:rPr>
        <w:t xml:space="preserve">или 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  <w:u w:val="single"/>
        </w:rPr>
        <w:t xml:space="preserve">- в печатном виде </w:t>
      </w:r>
      <w:r w:rsidRPr="00664F63">
        <w:rPr>
          <w:i/>
        </w:rPr>
        <w:t>(е</w:t>
      </w:r>
      <w:r w:rsidRPr="00664F63">
        <w:rPr>
          <w:bCs/>
          <w:i/>
          <w:iCs/>
        </w:rPr>
        <w:t>сли издания в электронно-библиотечных системах отсутствуют, то им</w:t>
      </w:r>
      <w:r w:rsidRPr="00664F63">
        <w:rPr>
          <w:bCs/>
          <w:i/>
          <w:iCs/>
        </w:rPr>
        <w:t>е</w:t>
      </w:r>
      <w:r w:rsidRPr="00664F63">
        <w:rPr>
          <w:bCs/>
          <w:i/>
          <w:iCs/>
        </w:rPr>
        <w:t>ющиеся в книжном фонде НТБ СамГТУ издания должны быть в наличии не менее 50 экземпл</w:t>
      </w:r>
      <w:r w:rsidRPr="00664F63">
        <w:rPr>
          <w:bCs/>
          <w:i/>
          <w:iCs/>
        </w:rPr>
        <w:t>я</w:t>
      </w:r>
      <w:r w:rsidRPr="00664F63">
        <w:rPr>
          <w:bCs/>
          <w:i/>
          <w:iCs/>
        </w:rPr>
        <w:t xml:space="preserve">ров  </w:t>
      </w:r>
      <w:r w:rsidRPr="00664F63">
        <w:rPr>
          <w:i/>
        </w:rPr>
        <w:t>каждого из изданий основной литературы, перечисленной в рабочих программах дисциплин на 100 обучающихся и не менее 25 экземпляров дополнительной литературы на 100 обучающи</w:t>
      </w:r>
      <w:r w:rsidRPr="00664F63">
        <w:rPr>
          <w:i/>
        </w:rPr>
        <w:t>х</w:t>
      </w:r>
      <w:r w:rsidRPr="00664F63">
        <w:rPr>
          <w:i/>
        </w:rPr>
        <w:t>ся.). Поиск осуществляется по электронному каталогу НТБ СамГТУ: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</w:rPr>
      </w:pPr>
      <w:r w:rsidRPr="00664F63">
        <w:rPr>
          <w:rStyle w:val="a7"/>
          <w:i/>
          <w:color w:val="auto"/>
        </w:rPr>
        <w:t xml:space="preserve">- </w:t>
      </w:r>
      <w:hyperlink r:id="rId18" w:history="1">
        <w:r w:rsidRPr="00664F63">
          <w:rPr>
            <w:rStyle w:val="a7"/>
            <w:i/>
            <w:color w:val="auto"/>
          </w:rPr>
          <w:t>Электронный каталог</w:t>
        </w:r>
      </w:hyperlink>
      <w:r w:rsidRPr="00664F63">
        <w:rPr>
          <w:rStyle w:val="a7"/>
          <w:i/>
          <w:color w:val="auto"/>
        </w:rPr>
        <w:t>.</w:t>
      </w:r>
    </w:p>
    <w:p w:rsidR="00171FD5" w:rsidRPr="00664F63" w:rsidRDefault="00171FD5" w:rsidP="00171FD5">
      <w:pPr>
        <w:spacing w:after="0" w:line="240" w:lineRule="auto"/>
        <w:ind w:firstLine="708"/>
        <w:jc w:val="both"/>
        <w:rPr>
          <w:rStyle w:val="a7"/>
          <w:b/>
          <w:color w:val="auto"/>
          <w:u w:val="none"/>
        </w:rPr>
      </w:pPr>
      <w:proofErr w:type="gramStart"/>
      <w:r w:rsidRPr="00664F63">
        <w:rPr>
          <w:rStyle w:val="a7"/>
          <w:rFonts w:ascii="Times New Roman" w:hAnsi="Times New Roman" w:cs="Times New Roman"/>
          <w:b/>
          <w:color w:val="auto"/>
          <w:u w:val="none"/>
        </w:rPr>
        <w:t>Дополнительная литература: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может включать следующие типы изданий: учебники; уче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ные пособия; справочно-библиографическую литературу: отраслевые энциклопедии, отраслевые справочники (по профилю образовательной программы), отраслевые словари (по профилю обр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зовательной программы), библиографические пособия; научную литературу.</w:t>
      </w:r>
      <w:proofErr w:type="gramEnd"/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</w:rPr>
        <w:t xml:space="preserve">- </w:t>
      </w:r>
      <w:r w:rsidRPr="00664F63">
        <w:rPr>
          <w:i/>
          <w:u w:val="single"/>
        </w:rPr>
        <w:t xml:space="preserve">в электронном виде </w:t>
      </w:r>
      <w:r w:rsidRPr="00664F63">
        <w:rPr>
          <w:i/>
        </w:rPr>
        <w:t>(активные ссылки на электронные библиотеки и ресурсы):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19" w:history="1">
        <w:r w:rsidRPr="00664F63">
          <w:rPr>
            <w:rStyle w:val="a7"/>
            <w:i/>
            <w:color w:val="auto"/>
            <w:u w:val="none"/>
          </w:rPr>
          <w:t>ЭБС издательства «Лань» – полнотекстовые издания тематических пакетов: математика, физика, теоретическая механика, инженерные науки и т.д.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i/>
        </w:rPr>
        <w:t>-</w:t>
      </w:r>
      <w:hyperlink r:id="rId20" w:history="1">
        <w:r w:rsidRPr="00664F63">
          <w:rPr>
            <w:rStyle w:val="a7"/>
            <w:i/>
            <w:color w:val="auto"/>
            <w:u w:val="none"/>
          </w:rPr>
          <w:t>Электронная библиотека трудов сотрудников СамГТУ</w:t>
        </w:r>
      </w:hyperlink>
      <w:r w:rsidRPr="00664F63">
        <w:rPr>
          <w:rStyle w:val="a7"/>
          <w:i/>
          <w:color w:val="auto"/>
          <w:u w:val="none"/>
        </w:rPr>
        <w:t>;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>-</w:t>
      </w:r>
      <w:hyperlink r:id="rId21" w:history="1">
        <w:r w:rsidRPr="00664F63">
          <w:rPr>
            <w:rStyle w:val="a7"/>
            <w:i/>
            <w:color w:val="auto"/>
            <w:u w:val="none"/>
          </w:rPr>
          <w:t xml:space="preserve">Электронный читальный зал </w:t>
        </w:r>
        <w:proofErr w:type="spellStart"/>
        <w:r w:rsidRPr="00664F63">
          <w:rPr>
            <w:rStyle w:val="a7"/>
            <w:i/>
            <w:color w:val="auto"/>
            <w:u w:val="none"/>
          </w:rPr>
          <w:t>БиблиоТех</w:t>
        </w:r>
        <w:proofErr w:type="spellEnd"/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22" w:history="1">
        <w:r w:rsidRPr="00664F63">
          <w:rPr>
            <w:rStyle w:val="a7"/>
            <w:i/>
            <w:color w:val="auto"/>
            <w:u w:val="none"/>
          </w:rPr>
          <w:t>Электронная нефтегазовая библиотека РГУ нефти и газа им. Губкина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left="4155" w:hanging="4155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23" w:history="1">
        <w:r w:rsidRPr="00664F63">
          <w:rPr>
            <w:rStyle w:val="a7"/>
            <w:i/>
            <w:color w:val="auto"/>
            <w:u w:val="none"/>
          </w:rPr>
          <w:t>Кодекс (официальные документы, ГОСТы и др.)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</w:rPr>
        <w:t xml:space="preserve">или 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  <w:u w:val="single"/>
        </w:rPr>
        <w:t xml:space="preserve">- в печатном виде </w:t>
      </w:r>
      <w:r w:rsidRPr="00664F63">
        <w:rPr>
          <w:i/>
        </w:rPr>
        <w:t>(е</w:t>
      </w:r>
      <w:r w:rsidRPr="00664F63">
        <w:rPr>
          <w:bCs/>
          <w:i/>
          <w:iCs/>
        </w:rPr>
        <w:t>сли издания в электронно-библиотечных системах отсутствуют, то им</w:t>
      </w:r>
      <w:r w:rsidRPr="00664F63">
        <w:rPr>
          <w:bCs/>
          <w:i/>
          <w:iCs/>
        </w:rPr>
        <w:t>е</w:t>
      </w:r>
      <w:r w:rsidRPr="00664F63">
        <w:rPr>
          <w:bCs/>
          <w:i/>
          <w:iCs/>
        </w:rPr>
        <w:t xml:space="preserve">ющиеся в книжном фонде НТБ СамГТУ издания должны быть в наличии </w:t>
      </w:r>
      <w:r w:rsidRPr="00664F63">
        <w:rPr>
          <w:i/>
        </w:rPr>
        <w:t>не менее 25 экземпл</w:t>
      </w:r>
      <w:r w:rsidRPr="00664F63">
        <w:rPr>
          <w:i/>
        </w:rPr>
        <w:t>я</w:t>
      </w:r>
      <w:r w:rsidRPr="00664F63">
        <w:rPr>
          <w:i/>
        </w:rPr>
        <w:t>ров дополнительной литературы на 100 обучающихся.). Поиск осуществляется по электронн</w:t>
      </w:r>
      <w:r w:rsidRPr="00664F63">
        <w:rPr>
          <w:i/>
        </w:rPr>
        <w:t>о</w:t>
      </w:r>
      <w:r w:rsidRPr="00664F63">
        <w:rPr>
          <w:i/>
        </w:rPr>
        <w:t>му каталогу НТБ СамГТУ: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</w:rPr>
      </w:pPr>
      <w:r w:rsidRPr="00664F63">
        <w:rPr>
          <w:rStyle w:val="a7"/>
          <w:i/>
          <w:color w:val="auto"/>
        </w:rPr>
        <w:t xml:space="preserve"> - </w:t>
      </w:r>
      <w:hyperlink r:id="rId24" w:history="1">
        <w:r w:rsidRPr="00664F63">
          <w:rPr>
            <w:rStyle w:val="a7"/>
            <w:i/>
            <w:color w:val="auto"/>
          </w:rPr>
          <w:t>Электронный каталог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b/>
          <w:i/>
        </w:rPr>
      </w:pPr>
      <w:r w:rsidRPr="00664F63">
        <w:rPr>
          <w:b/>
        </w:rPr>
        <w:t xml:space="preserve">Методические указания и материалы: </w:t>
      </w:r>
      <w:r w:rsidRPr="00664F63">
        <w:rPr>
          <w:b/>
          <w:i/>
        </w:rPr>
        <w:t>у</w:t>
      </w:r>
      <w:r w:rsidRPr="00664F63">
        <w:rPr>
          <w:i/>
        </w:rPr>
        <w:t>казываются методические указания по проведению конкретных видов  учебных занятий, а также методические материалы к используемым в обр</w:t>
      </w:r>
      <w:r w:rsidRPr="00664F63">
        <w:rPr>
          <w:i/>
        </w:rPr>
        <w:t>а</w:t>
      </w:r>
      <w:r w:rsidRPr="00664F63">
        <w:rPr>
          <w:i/>
        </w:rPr>
        <w:t>зовательном процессе техническим средствам и информационно-коммуникационным технол</w:t>
      </w:r>
      <w:r w:rsidRPr="00664F63">
        <w:rPr>
          <w:i/>
        </w:rPr>
        <w:t>о</w:t>
      </w:r>
      <w:r w:rsidRPr="00664F63">
        <w:rPr>
          <w:i/>
        </w:rPr>
        <w:t>гиям:</w:t>
      </w:r>
    </w:p>
    <w:p w:rsidR="00171FD5" w:rsidRPr="00664F63" w:rsidRDefault="00171FD5" w:rsidP="00171FD5">
      <w:pPr>
        <w:pStyle w:val="af1"/>
        <w:suppressLineNumbers/>
        <w:jc w:val="both"/>
        <w:rPr>
          <w:rFonts w:ascii="Times New Roman" w:hAnsi="Times New Roman"/>
          <w:i/>
          <w:sz w:val="24"/>
          <w:szCs w:val="24"/>
        </w:rPr>
      </w:pPr>
      <w:r w:rsidRPr="00664F63">
        <w:rPr>
          <w:rFonts w:ascii="Times New Roman" w:hAnsi="Times New Roman"/>
          <w:i/>
          <w:sz w:val="24"/>
          <w:szCs w:val="24"/>
          <w:u w:val="single"/>
        </w:rPr>
        <w:t>в электронном виде</w:t>
      </w:r>
    </w:p>
    <w:p w:rsidR="00171FD5" w:rsidRPr="00664F63" w:rsidRDefault="00171FD5" w:rsidP="00171FD5">
      <w:pPr>
        <w:pStyle w:val="af1"/>
        <w:suppressLineNumbers/>
        <w:jc w:val="both"/>
        <w:rPr>
          <w:rFonts w:ascii="Times New Roman" w:hAnsi="Times New Roman"/>
          <w:i/>
          <w:sz w:val="24"/>
          <w:szCs w:val="24"/>
        </w:rPr>
      </w:pPr>
      <w:r w:rsidRPr="00664F63">
        <w:rPr>
          <w:rStyle w:val="a7"/>
          <w:rFonts w:ascii="Times New Roman" w:hAnsi="Times New Roman"/>
          <w:i/>
          <w:color w:val="auto"/>
          <w:sz w:val="24"/>
          <w:szCs w:val="24"/>
          <w:u w:val="none"/>
        </w:rPr>
        <w:t xml:space="preserve">- </w:t>
      </w:r>
      <w:hyperlink r:id="rId25" w:history="1">
        <w:r w:rsidRPr="00664F63">
          <w:rPr>
            <w:rStyle w:val="a7"/>
            <w:rFonts w:ascii="Times New Roman" w:hAnsi="Times New Roman"/>
            <w:i/>
            <w:color w:val="auto"/>
            <w:sz w:val="24"/>
            <w:szCs w:val="24"/>
            <w:u w:val="none"/>
          </w:rPr>
          <w:t>Электронная библиотека трудов сотрудников СамГТУ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</w:rPr>
        <w:t xml:space="preserve">или 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  <w:u w:val="single"/>
        </w:rPr>
        <w:t xml:space="preserve">в печатном виде </w:t>
      </w:r>
      <w:r w:rsidRPr="00664F63">
        <w:rPr>
          <w:i/>
        </w:rPr>
        <w:t>(е</w:t>
      </w:r>
      <w:r w:rsidRPr="00664F63">
        <w:rPr>
          <w:bCs/>
          <w:i/>
          <w:iCs/>
        </w:rPr>
        <w:t>сли издания в электронно-библиотечных системах отсутствуют, то име</w:t>
      </w:r>
      <w:r w:rsidRPr="00664F63">
        <w:rPr>
          <w:bCs/>
          <w:i/>
          <w:iCs/>
        </w:rPr>
        <w:t>ю</w:t>
      </w:r>
      <w:r w:rsidRPr="00664F63">
        <w:rPr>
          <w:bCs/>
          <w:i/>
          <w:iCs/>
        </w:rPr>
        <w:t xml:space="preserve">щиеся в книжном фонде НТБ СамГТУ издания должны быть в наличии </w:t>
      </w:r>
      <w:r w:rsidRPr="00664F63">
        <w:rPr>
          <w:i/>
        </w:rPr>
        <w:t>не менее 25 экземпляров дополнительной литературы на 100 обучающихся.). Поиск осуществляется по электронному каталогу НТБ СамГТУ: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</w:rPr>
      </w:pPr>
      <w:r w:rsidRPr="00664F63">
        <w:rPr>
          <w:rStyle w:val="a7"/>
          <w:i/>
          <w:color w:val="auto"/>
        </w:rPr>
        <w:t xml:space="preserve">- </w:t>
      </w:r>
      <w:hyperlink r:id="rId26" w:history="1">
        <w:r w:rsidRPr="00664F63">
          <w:rPr>
            <w:rStyle w:val="a7"/>
            <w:i/>
            <w:color w:val="auto"/>
          </w:rPr>
          <w:t>Электронный каталог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b/>
        </w:rPr>
      </w:pPr>
      <w:proofErr w:type="gramStart"/>
      <w:r w:rsidRPr="00664F63">
        <w:rPr>
          <w:b/>
        </w:rPr>
        <w:t>Периодические издания: с</w:t>
      </w:r>
      <w:r w:rsidRPr="00664F63">
        <w:t>писок должен включать перечень необходимых отраслевых период</w:t>
      </w:r>
      <w:r w:rsidRPr="00664F63">
        <w:t>и</w:t>
      </w:r>
      <w:r w:rsidRPr="00664F63">
        <w:t>ческих изданий по профилю дисциплины, имеющихся в НТБ  СамГТУ:</w:t>
      </w:r>
      <w:proofErr w:type="gramEnd"/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27" w:history="1">
        <w:r w:rsidRPr="00664F63">
          <w:rPr>
            <w:rStyle w:val="a7"/>
            <w:i/>
            <w:color w:val="auto"/>
            <w:u w:val="none"/>
          </w:rPr>
          <w:t>Журналы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28" w:history="1">
        <w:r w:rsidRPr="00664F63">
          <w:rPr>
            <w:rStyle w:val="a7"/>
            <w:i/>
            <w:color w:val="auto"/>
            <w:u w:val="none"/>
          </w:rPr>
          <w:t>Газеты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i/>
        </w:rPr>
        <w:tab/>
      </w:r>
      <w:proofErr w:type="gramStart"/>
      <w:r w:rsidRPr="00664F63">
        <w:rPr>
          <w:i/>
        </w:rPr>
        <w:t>Инструкция для регистрации в ЭБС СамГТУ и пользования, а также пример рекоменд</w:t>
      </w:r>
      <w:r w:rsidRPr="00664F63">
        <w:rPr>
          <w:i/>
        </w:rPr>
        <w:t>у</w:t>
      </w:r>
      <w:r w:rsidRPr="00664F63">
        <w:rPr>
          <w:i/>
        </w:rPr>
        <w:t>емой формы для заполнения сведений об учебной литературе представлены в Приложении 4 к настоящему приказу).</w:t>
      </w:r>
      <w:proofErr w:type="gramEnd"/>
    </w:p>
    <w:p w:rsidR="00171FD5" w:rsidRPr="00664F63" w:rsidRDefault="00171FD5" w:rsidP="00171FD5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10.</w:t>
      </w:r>
    </w:p>
    <w:bookmarkEnd w:id="11"/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left="360"/>
        <w:jc w:val="center"/>
        <w:rPr>
          <w:b/>
        </w:rPr>
      </w:pPr>
      <w:r w:rsidRPr="00664F63">
        <w:rPr>
          <w:b/>
        </w:rPr>
        <w:t>Основная литература</w:t>
      </w:r>
    </w:p>
    <w:tbl>
      <w:tblPr>
        <w:tblStyle w:val="a5"/>
        <w:tblW w:w="10173" w:type="dxa"/>
        <w:tblLayout w:type="fixed"/>
        <w:tblLook w:val="01E0" w:firstRow="1" w:lastRow="1" w:firstColumn="1" w:lastColumn="1" w:noHBand="0" w:noVBand="0"/>
      </w:tblPr>
      <w:tblGrid>
        <w:gridCol w:w="647"/>
        <w:gridCol w:w="6658"/>
        <w:gridCol w:w="1734"/>
        <w:gridCol w:w="1134"/>
      </w:tblGrid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lastRenderedPageBreak/>
              <w:t>№</w:t>
            </w:r>
          </w:p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proofErr w:type="gramStart"/>
            <w:r w:rsidRPr="00664F63">
              <w:t>п</w:t>
            </w:r>
            <w:proofErr w:type="gramEnd"/>
            <w:r w:rsidRPr="00664F63">
              <w:t>/п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Учебник, учебное пособие (приводится библиографическое описание учебника, учебного пособия)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 xml:space="preserve">Ресурс </w:t>
            </w:r>
          </w:p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НТБ СамГТУ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Кол-во экз.</w:t>
            </w:r>
          </w:p>
        </w:tc>
      </w:tr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lang w:val="en-US"/>
              </w:rPr>
            </w:pPr>
            <w:r w:rsidRPr="00664F63">
              <w:rPr>
                <w:lang w:val="en-US"/>
              </w:rPr>
              <w:t>1.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</w:tr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lang w:val="en-US"/>
              </w:rPr>
            </w:pPr>
            <w:r w:rsidRPr="00664F63">
              <w:rPr>
                <w:lang w:val="en-US"/>
              </w:rPr>
              <w:t>n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b/>
              </w:rPr>
            </w:pPr>
          </w:p>
        </w:tc>
      </w:tr>
    </w:tbl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left="360"/>
        <w:jc w:val="center"/>
        <w:rPr>
          <w:b/>
        </w:rPr>
      </w:pPr>
      <w:r w:rsidRPr="00664F63">
        <w:rPr>
          <w:b/>
        </w:rPr>
        <w:t>Дополнительная литература</w:t>
      </w:r>
    </w:p>
    <w:tbl>
      <w:tblPr>
        <w:tblStyle w:val="a5"/>
        <w:tblW w:w="10173" w:type="dxa"/>
        <w:tblLayout w:type="fixed"/>
        <w:tblLook w:val="01E0" w:firstRow="1" w:lastRow="1" w:firstColumn="1" w:lastColumn="1" w:noHBand="0" w:noVBand="0"/>
      </w:tblPr>
      <w:tblGrid>
        <w:gridCol w:w="647"/>
        <w:gridCol w:w="6691"/>
        <w:gridCol w:w="1701"/>
        <w:gridCol w:w="1134"/>
      </w:tblGrid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№</w:t>
            </w:r>
          </w:p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proofErr w:type="gramStart"/>
            <w:r w:rsidRPr="00664F63">
              <w:t>п</w:t>
            </w:r>
            <w:proofErr w:type="gramEnd"/>
            <w:r w:rsidRPr="00664F63">
              <w:t>/п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Учебник, учебное пособие, монография,  справочная литер</w:t>
            </w:r>
            <w:r w:rsidRPr="00664F63">
              <w:t>а</w:t>
            </w:r>
            <w:r w:rsidRPr="00664F63">
              <w:t>тура (приводится библиографическое описание)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 xml:space="preserve">Ресурс </w:t>
            </w:r>
          </w:p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НТБ СамГТУ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Кол-во экз.</w:t>
            </w:r>
          </w:p>
        </w:tc>
      </w:tr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  <w:r w:rsidRPr="00664F63">
              <w:t xml:space="preserve">1. 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</w:tr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lang w:val="en-US"/>
              </w:rPr>
            </w:pPr>
            <w:r w:rsidRPr="00664F63">
              <w:rPr>
                <w:lang w:val="en-US"/>
              </w:rPr>
              <w:t>n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b/>
              </w:rPr>
            </w:pPr>
          </w:p>
        </w:tc>
      </w:tr>
    </w:tbl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left="360"/>
        <w:jc w:val="center"/>
        <w:rPr>
          <w:b/>
        </w:rPr>
      </w:pPr>
      <w:r w:rsidRPr="00664F63">
        <w:rPr>
          <w:b/>
        </w:rPr>
        <w:t>Методические указания и материалы</w:t>
      </w:r>
    </w:p>
    <w:tbl>
      <w:tblPr>
        <w:tblStyle w:val="a5"/>
        <w:tblW w:w="10173" w:type="dxa"/>
        <w:tblLayout w:type="fixed"/>
        <w:tblLook w:val="01E0" w:firstRow="1" w:lastRow="1" w:firstColumn="1" w:lastColumn="1" w:noHBand="0" w:noVBand="0"/>
      </w:tblPr>
      <w:tblGrid>
        <w:gridCol w:w="647"/>
        <w:gridCol w:w="6691"/>
        <w:gridCol w:w="1701"/>
        <w:gridCol w:w="1134"/>
      </w:tblGrid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№</w:t>
            </w:r>
          </w:p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proofErr w:type="gramStart"/>
            <w:r w:rsidRPr="00664F63">
              <w:t>п</w:t>
            </w:r>
            <w:proofErr w:type="gramEnd"/>
            <w:r w:rsidRPr="00664F63">
              <w:t>/п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Лабораторные практикумы, методические указания, учебно-методические пособия (приводится библиографическое оп</w:t>
            </w:r>
            <w:r w:rsidRPr="00664F63">
              <w:t>и</w:t>
            </w:r>
            <w:r w:rsidRPr="00664F63">
              <w:t>сание)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 xml:space="preserve">Ресурс </w:t>
            </w:r>
          </w:p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НТБ СамГТУ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center"/>
            </w:pPr>
            <w:r w:rsidRPr="00664F63">
              <w:t>Кол-во экз.</w:t>
            </w:r>
          </w:p>
        </w:tc>
      </w:tr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  <w:r w:rsidRPr="00664F63">
              <w:t xml:space="preserve">1. 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</w:tr>
      <w:tr w:rsidR="00171FD5" w:rsidRPr="00664F63" w:rsidTr="00171F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lang w:val="en-US"/>
              </w:rPr>
            </w:pPr>
            <w:r w:rsidRPr="00664F63">
              <w:rPr>
                <w:lang w:val="en-US"/>
              </w:rPr>
              <w:t>n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b/>
              </w:rPr>
            </w:pPr>
          </w:p>
        </w:tc>
      </w:tr>
    </w:tbl>
    <w:p w:rsidR="00171FD5" w:rsidRPr="00664F63" w:rsidRDefault="00171FD5" w:rsidP="00171FD5">
      <w:pPr>
        <w:tabs>
          <w:tab w:val="num" w:pos="-284"/>
        </w:tabs>
        <w:autoSpaceDE w:val="0"/>
        <w:spacing w:after="0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num" w:pos="-284"/>
        </w:tabs>
        <w:autoSpaceDE w:val="0"/>
        <w:spacing w:after="0"/>
        <w:ind w:left="-28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 Перечень ресурсов информационно-телекоммуникационной сети "Интернет»</w:t>
      </w:r>
    </w:p>
    <w:p w:rsidR="00171FD5" w:rsidRPr="00664F63" w:rsidRDefault="00171FD5" w:rsidP="00171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Приводятся ссылки на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интернет-ресурсы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(из перечня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интернет-ресурсов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размещенных на сайте НТБ СамГТУ) и информационных сайтах кафедр*.</w:t>
      </w:r>
    </w:p>
    <w:p w:rsidR="00171FD5" w:rsidRPr="00664F63" w:rsidRDefault="00171FD5" w:rsidP="00171FD5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*- указывается адрес  Интернет ресурса, его название и режим доступа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firstLine="708"/>
        <w:rPr>
          <w:i/>
        </w:rPr>
      </w:pPr>
      <w:r w:rsidRPr="00664F63">
        <w:rPr>
          <w:i/>
        </w:rPr>
        <w:t>Профессиональные базы данных (в том числе международные реферативные базы да</w:t>
      </w:r>
      <w:r w:rsidRPr="00664F63">
        <w:rPr>
          <w:i/>
        </w:rPr>
        <w:t>н</w:t>
      </w:r>
      <w:r w:rsidRPr="00664F63">
        <w:rPr>
          <w:i/>
        </w:rPr>
        <w:t>ных научных изданий) и информационные справочные системы.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left="360"/>
        <w:rPr>
          <w:i/>
        </w:rPr>
      </w:pPr>
      <w:r w:rsidRPr="00664F63">
        <w:rPr>
          <w:i/>
        </w:rPr>
        <w:t>В НТБ  СамГТУ представлены базы данных: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firstLine="708"/>
        <w:rPr>
          <w:i/>
        </w:rPr>
      </w:pPr>
      <w:r w:rsidRPr="00664F63">
        <w:rPr>
          <w:i/>
        </w:rPr>
        <w:t>Русскоязычные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i/>
        </w:rPr>
      </w:pPr>
      <w:r w:rsidRPr="00664F63">
        <w:rPr>
          <w:rStyle w:val="a7"/>
          <w:i/>
          <w:color w:val="auto"/>
          <w:u w:val="none"/>
        </w:rPr>
        <w:t>-</w:t>
      </w:r>
      <w:hyperlink r:id="rId29" w:history="1">
        <w:r w:rsidRPr="00664F63">
          <w:rPr>
            <w:rStyle w:val="a7"/>
            <w:i/>
            <w:color w:val="auto"/>
            <w:u w:val="none"/>
          </w:rPr>
          <w:t>Электронная библиотека диссертаций РГБ</w:t>
        </w:r>
      </w:hyperlink>
      <w:r w:rsidRPr="00664F63">
        <w:rPr>
          <w:rStyle w:val="a7"/>
          <w:i/>
          <w:color w:val="auto"/>
          <w:u w:val="none"/>
        </w:rPr>
        <w:t xml:space="preserve"> (</w:t>
      </w:r>
      <w:r w:rsidRPr="00664F63">
        <w:rPr>
          <w:i/>
        </w:rPr>
        <w:t>Просмотр полных текстов диссертаций возм</w:t>
      </w:r>
      <w:r w:rsidRPr="00664F63">
        <w:rPr>
          <w:i/>
        </w:rPr>
        <w:t>о</w:t>
      </w:r>
      <w:r w:rsidRPr="00664F63">
        <w:rPr>
          <w:i/>
        </w:rPr>
        <w:t>жен только с компьютеров, установленных в научно-библиографическом отделе НТБ СамГТУ)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proofErr w:type="gramStart"/>
      <w:r w:rsidRPr="00664F63">
        <w:rPr>
          <w:rStyle w:val="a7"/>
          <w:i/>
          <w:color w:val="auto"/>
          <w:u w:val="none"/>
        </w:rPr>
        <w:t xml:space="preserve">- </w:t>
      </w:r>
      <w:hyperlink r:id="rId30" w:history="1">
        <w:r w:rsidRPr="00664F63">
          <w:rPr>
            <w:rStyle w:val="a7"/>
            <w:i/>
            <w:color w:val="auto"/>
            <w:u w:val="none"/>
          </w:rPr>
          <w:t>POLPRED.COM - лучшие статьи информагентств и деловой прессы</w:t>
        </w:r>
      </w:hyperlink>
      <w:proofErr w:type="gramEnd"/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1" w:history="1">
        <w:r w:rsidRPr="00664F63">
          <w:rPr>
            <w:rStyle w:val="a7"/>
            <w:i/>
            <w:color w:val="auto"/>
            <w:u w:val="none"/>
          </w:rPr>
          <w:t>ВИНИТИ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2" w:history="1">
        <w:proofErr w:type="spellStart"/>
        <w:r w:rsidRPr="00664F63">
          <w:rPr>
            <w:rStyle w:val="a7"/>
            <w:i/>
            <w:color w:val="auto"/>
            <w:u w:val="none"/>
          </w:rPr>
          <w:t>КонсультантПлюс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(правовые документы) - доступ с ПК в </w:t>
        </w:r>
        <w:proofErr w:type="spellStart"/>
        <w:r w:rsidRPr="00664F63">
          <w:rPr>
            <w:rStyle w:val="a7"/>
            <w:i/>
            <w:color w:val="auto"/>
            <w:u w:val="none"/>
          </w:rPr>
          <w:t>Медиацентре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(ауд. 42)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3" w:history="1">
        <w:r w:rsidRPr="00664F63">
          <w:rPr>
            <w:rStyle w:val="a7"/>
            <w:i/>
            <w:color w:val="auto"/>
            <w:u w:val="none"/>
          </w:rPr>
          <w:t>РОСПАТЕНТ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4" w:history="1">
        <w:r w:rsidRPr="00664F63">
          <w:rPr>
            <w:rStyle w:val="a7"/>
            <w:i/>
            <w:color w:val="auto"/>
            <w:u w:val="none"/>
          </w:rPr>
          <w:t>Кодекс (официальные документы, ГОСТы и др.)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5" w:history="1">
        <w:r w:rsidRPr="00664F63">
          <w:rPr>
            <w:rStyle w:val="a7"/>
            <w:i/>
            <w:color w:val="auto"/>
            <w:u w:val="none"/>
          </w:rPr>
          <w:t>eLIBRARY.RU (НЭБ - Научная электронная библиотека)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ind w:firstLine="708"/>
        <w:rPr>
          <w:i/>
        </w:rPr>
      </w:pPr>
      <w:r w:rsidRPr="00664F63">
        <w:rPr>
          <w:i/>
        </w:rPr>
        <w:t>Зарубежные</w:t>
      </w:r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6" w:history="1">
        <w:proofErr w:type="spellStart"/>
        <w:r w:rsidRPr="00664F63">
          <w:rPr>
            <w:rStyle w:val="a7"/>
            <w:i/>
            <w:color w:val="auto"/>
            <w:u w:val="none"/>
          </w:rPr>
          <w:t>ScienceDirect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(</w:t>
        </w:r>
        <w:proofErr w:type="spellStart"/>
        <w:r w:rsidRPr="00664F63">
          <w:rPr>
            <w:rStyle w:val="a7"/>
            <w:i/>
            <w:color w:val="auto"/>
            <w:u w:val="none"/>
          </w:rPr>
          <w:t>Elsevier</w:t>
        </w:r>
        <w:proofErr w:type="spellEnd"/>
        <w:r w:rsidRPr="00664F63">
          <w:rPr>
            <w:rStyle w:val="a7"/>
            <w:i/>
            <w:color w:val="auto"/>
            <w:u w:val="none"/>
          </w:rPr>
          <w:t>) - естественные науки, техника, медицина и общественные науки.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7" w:history="1">
        <w:proofErr w:type="spellStart"/>
        <w:r w:rsidRPr="00664F63">
          <w:rPr>
            <w:rStyle w:val="a7"/>
            <w:i/>
            <w:color w:val="auto"/>
            <w:u w:val="none"/>
          </w:rPr>
          <w:t>Scopus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- база данных рефератов и цитирования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38" w:history="1">
        <w:proofErr w:type="spellStart"/>
        <w:r w:rsidRPr="00664F63">
          <w:rPr>
            <w:rStyle w:val="a7"/>
            <w:i/>
            <w:color w:val="auto"/>
            <w:u w:val="none"/>
          </w:rPr>
          <w:t>Reaxys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- база структурного поиска по химии.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proofErr w:type="gramStart"/>
      <w:r w:rsidRPr="00664F63">
        <w:rPr>
          <w:rStyle w:val="a7"/>
          <w:i/>
          <w:color w:val="auto"/>
          <w:u w:val="none"/>
        </w:rPr>
        <w:t xml:space="preserve">- </w:t>
      </w:r>
      <w:hyperlink r:id="rId39" w:history="1">
        <w:proofErr w:type="spellStart"/>
        <w:r w:rsidRPr="00664F63">
          <w:rPr>
            <w:rStyle w:val="a7"/>
            <w:i/>
            <w:color w:val="auto"/>
            <w:u w:val="none"/>
          </w:rPr>
          <w:t>SpringerLink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- химия и материаловедение, компьютерные науки, биологические науки, бизнес и экономика, экология, инженерия, гуманитарные и социологические науки, математика и ст</w:t>
        </w:r>
        <w:r w:rsidRPr="00664F63">
          <w:rPr>
            <w:rStyle w:val="a7"/>
            <w:i/>
            <w:color w:val="auto"/>
            <w:u w:val="none"/>
          </w:rPr>
          <w:t>а</w:t>
        </w:r>
        <w:r w:rsidRPr="00664F63">
          <w:rPr>
            <w:rStyle w:val="a7"/>
            <w:i/>
            <w:color w:val="auto"/>
            <w:u w:val="none"/>
          </w:rPr>
          <w:t>тистика, медицина, физика и астрономия, архитектура и дизайн.</w:t>
        </w:r>
      </w:hyperlink>
      <w:proofErr w:type="gramEnd"/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  <w:lang w:val="en-US"/>
        </w:rPr>
      </w:pPr>
      <w:r w:rsidRPr="00664F63">
        <w:rPr>
          <w:rStyle w:val="a7"/>
          <w:i/>
          <w:color w:val="auto"/>
          <w:u w:val="none"/>
          <w:lang w:val="en-US"/>
        </w:rPr>
        <w:t xml:space="preserve">- </w:t>
      </w:r>
      <w:hyperlink r:id="rId40" w:history="1">
        <w:r w:rsidRPr="00664F63">
          <w:rPr>
            <w:rStyle w:val="a7"/>
            <w:i/>
            <w:color w:val="auto"/>
            <w:u w:val="none"/>
            <w:lang w:val="en-US"/>
          </w:rPr>
          <w:t xml:space="preserve">The American Physical Society - </w:t>
        </w:r>
        <w:proofErr w:type="spellStart"/>
        <w:r w:rsidRPr="00664F63">
          <w:rPr>
            <w:rStyle w:val="a7"/>
            <w:i/>
            <w:color w:val="auto"/>
            <w:u w:val="none"/>
          </w:rPr>
          <w:t>ведущиефизическиежурналымира</w:t>
        </w:r>
        <w:proofErr w:type="spellEnd"/>
        <w:r w:rsidRPr="00664F63">
          <w:rPr>
            <w:rStyle w:val="a7"/>
            <w:i/>
            <w:color w:val="auto"/>
            <w:u w:val="none"/>
            <w:lang w:val="en-US"/>
          </w:rPr>
          <w:t>.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41" w:history="1">
        <w:r w:rsidRPr="00664F63">
          <w:rPr>
            <w:rStyle w:val="a7"/>
            <w:i/>
            <w:color w:val="auto"/>
            <w:u w:val="none"/>
          </w:rPr>
          <w:t>OUP - архив журналов по гуманитарным наукам, праву, естественным наукам, медицине, о</w:t>
        </w:r>
        <w:r w:rsidRPr="00664F63">
          <w:rPr>
            <w:rStyle w:val="a7"/>
            <w:i/>
            <w:color w:val="auto"/>
            <w:u w:val="none"/>
          </w:rPr>
          <w:t>б</w:t>
        </w:r>
        <w:r w:rsidRPr="00664F63">
          <w:rPr>
            <w:rStyle w:val="a7"/>
            <w:i/>
            <w:color w:val="auto"/>
            <w:u w:val="none"/>
          </w:rPr>
          <w:t>щественным наукам. Глубина архива - c 1 выпуска по 1995 год</w:t>
        </w:r>
      </w:hyperlink>
    </w:p>
    <w:p w:rsidR="00171FD5" w:rsidRPr="00664F63" w:rsidRDefault="00171FD5" w:rsidP="00171FD5">
      <w:pPr>
        <w:pStyle w:val="a"/>
        <w:numPr>
          <w:ilvl w:val="0"/>
          <w:numId w:val="0"/>
        </w:numPr>
        <w:tabs>
          <w:tab w:val="left" w:pos="708"/>
        </w:tabs>
        <w:spacing w:line="240" w:lineRule="auto"/>
        <w:rPr>
          <w:rStyle w:val="a7"/>
          <w:i/>
          <w:color w:val="auto"/>
          <w:u w:val="none"/>
        </w:rPr>
      </w:pPr>
      <w:r w:rsidRPr="00664F63">
        <w:rPr>
          <w:rStyle w:val="a7"/>
          <w:i/>
          <w:color w:val="auto"/>
          <w:u w:val="none"/>
        </w:rPr>
        <w:t xml:space="preserve">- </w:t>
      </w:r>
      <w:hyperlink r:id="rId42" w:history="1">
        <w:proofErr w:type="spellStart"/>
        <w:r w:rsidRPr="00664F63">
          <w:rPr>
            <w:rStyle w:val="a7"/>
            <w:i/>
            <w:color w:val="auto"/>
            <w:u w:val="none"/>
          </w:rPr>
          <w:t>AnnualReviews</w:t>
        </w:r>
        <w:proofErr w:type="spellEnd"/>
        <w:r w:rsidRPr="00664F63">
          <w:rPr>
            <w:rStyle w:val="a7"/>
            <w:i/>
            <w:color w:val="auto"/>
            <w:u w:val="none"/>
          </w:rPr>
          <w:t xml:space="preserve"> - архив журналов по биохимии, физическим, общественным и гуманитарным наукам. Глубина архива - c 1936 года по 2006 год.</w:t>
        </w:r>
      </w:hyperlink>
    </w:p>
    <w:p w:rsidR="00171FD5" w:rsidRPr="00664F63" w:rsidRDefault="00171FD5" w:rsidP="00171FD5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widowControl w:val="0"/>
        <w:spacing w:after="0" w:line="240" w:lineRule="auto"/>
        <w:ind w:firstLine="39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7.3. Перечень информационных технологий, используемых при осуществлении образ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вательного процесса по дисциплине  </w:t>
      </w:r>
    </w:p>
    <w:p w:rsidR="00171FD5" w:rsidRPr="00664F63" w:rsidRDefault="00171FD5" w:rsidP="00171FD5">
      <w:pPr>
        <w:keepNext/>
        <w:widowControl w:val="0"/>
        <w:spacing w:after="0" w:line="240" w:lineRule="auto"/>
        <w:ind w:firstLine="39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 необходимости)</w:t>
      </w:r>
    </w:p>
    <w:p w:rsidR="00171FD5" w:rsidRPr="00664F63" w:rsidRDefault="00171FD5" w:rsidP="00171FD5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нформационные технологии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это совокупность методов, способов, приемов и средств обработки документированной информации, включая прикладные программные средства, и 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гламентированного порядка их применения).</w:t>
      </w:r>
    </w:p>
    <w:p w:rsidR="00171FD5" w:rsidRPr="00664F63" w:rsidRDefault="00171FD5" w:rsidP="00171FD5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 информационными технологиями понимается использование компьютерной техники и систем связи для создания, сбора, передачи, хранения и обработки информации для всех сфер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общественной жизни.</w:t>
      </w:r>
    </w:p>
    <w:p w:rsidR="00171FD5" w:rsidRPr="00664F63" w:rsidRDefault="00171FD5" w:rsidP="00171FD5">
      <w:pPr>
        <w:keepNext/>
        <w:widowControl w:val="0"/>
        <w:spacing w:after="0" w:line="240" w:lineRule="auto"/>
        <w:ind w:firstLine="39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перечне могут быть указаны такие информационные технологии, как использование на занятиях электронных изданий (чтение лекций с использованием слайд-презентаций, электро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ного курса лекций, графических объектов, виде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о-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аудио- материалов (через Интернет), вирт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альных лабораторий, практикумов), специализированных и офисных программ, информационных (справочных) систем, баз данных, организация взаимодействия с обучающимися посредством электронной почты, форумов, Интернет-групп,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скайп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чаты, видеоконференцсвязь, компь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терное тестирование, дистанционные занятия (олимпиады, конференции),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вебинар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семинар, организованный через Интернет), подготовка проектов с использованием электронного офиса.)</w:t>
      </w:r>
      <w:proofErr w:type="gramEnd"/>
    </w:p>
    <w:p w:rsidR="00171FD5" w:rsidRPr="00664F63" w:rsidRDefault="00171FD5" w:rsidP="009B6DCF">
      <w:pPr>
        <w:keepNext/>
        <w:widowControl w:val="0"/>
        <w:numPr>
          <w:ilvl w:val="0"/>
          <w:numId w:val="10"/>
        </w:numPr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Материально-техническое обеспечение дисциплины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(Приводятся сведения о специализированных аудиториях, оснащенных оборудованием (стенд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ми, моделями, макетами, информационно-измерительными системами, образцами и т.д.) и предназначенных для проведения лабораторного практикума, о технических и электронных средствах обучения и контроля знаний студентов по дисциплине).</w:t>
      </w:r>
    </w:p>
    <w:p w:rsidR="00171FD5" w:rsidRPr="00664F63" w:rsidRDefault="00171FD5" w:rsidP="00171FD5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Например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:</w:t>
      </w:r>
    </w:p>
    <w:p w:rsidR="00171FD5" w:rsidRPr="00664F63" w:rsidRDefault="00171FD5" w:rsidP="009B6DCF">
      <w:pPr>
        <w:numPr>
          <w:ilvl w:val="0"/>
          <w:numId w:val="4"/>
        </w:numPr>
        <w:tabs>
          <w:tab w:val="num" w:pos="284"/>
        </w:tabs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Лекционные занятия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:</w:t>
      </w:r>
    </w:p>
    <w:p w:rsidR="00171FD5" w:rsidRPr="00664F63" w:rsidRDefault="00171FD5" w:rsidP="009B6DCF">
      <w:pPr>
        <w:numPr>
          <w:ilvl w:val="1"/>
          <w:numId w:val="4"/>
        </w:numPr>
        <w:tabs>
          <w:tab w:val="num" w:pos="709"/>
          <w:tab w:val="num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комплект электронных презентаций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/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слайдов,</w:t>
      </w:r>
    </w:p>
    <w:p w:rsidR="00171FD5" w:rsidRPr="00664F63" w:rsidRDefault="00171FD5" w:rsidP="009B6DCF">
      <w:pPr>
        <w:numPr>
          <w:ilvl w:val="1"/>
          <w:numId w:val="4"/>
        </w:numPr>
        <w:tabs>
          <w:tab w:val="num" w:pos="709"/>
          <w:tab w:val="num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аудитория, оснащенная презентационной техникой (проектор, экран, компь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ю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тер/ноутбук</w:t>
      </w:r>
      <w:proofErr w:type="gramStart"/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…),</w:t>
      </w:r>
      <w:proofErr w:type="gramEnd"/>
    </w:p>
    <w:p w:rsidR="00171FD5" w:rsidRPr="00664F63" w:rsidRDefault="00171FD5" w:rsidP="009B6DCF">
      <w:pPr>
        <w:numPr>
          <w:ilvl w:val="1"/>
          <w:numId w:val="4"/>
        </w:numPr>
        <w:tabs>
          <w:tab w:val="num" w:pos="709"/>
          <w:tab w:val="num" w:pos="851"/>
          <w:tab w:val="num" w:pos="1134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 т.п.</w:t>
      </w:r>
    </w:p>
    <w:p w:rsidR="00171FD5" w:rsidRPr="00664F63" w:rsidRDefault="00171FD5" w:rsidP="009B6DCF">
      <w:pPr>
        <w:numPr>
          <w:ilvl w:val="0"/>
          <w:numId w:val="4"/>
        </w:numPr>
        <w:tabs>
          <w:tab w:val="num" w:pos="284"/>
          <w:tab w:val="num" w:pos="1134"/>
        </w:tabs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Практические занятия (семинарского типа)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:</w:t>
      </w:r>
    </w:p>
    <w:p w:rsidR="00171FD5" w:rsidRPr="00664F63" w:rsidRDefault="00171FD5" w:rsidP="009B6DCF">
      <w:pPr>
        <w:numPr>
          <w:ilvl w:val="1"/>
          <w:numId w:val="5"/>
        </w:numPr>
        <w:tabs>
          <w:tab w:val="num" w:pos="709"/>
          <w:tab w:val="num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презентационная техника (проектор, экран, компьютер/ноутбук</w:t>
      </w:r>
      <w:proofErr w:type="gramStart"/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…),</w:t>
      </w:r>
      <w:proofErr w:type="gramEnd"/>
    </w:p>
    <w:p w:rsidR="00171FD5" w:rsidRPr="00664F63" w:rsidRDefault="00171FD5" w:rsidP="009B6DCF">
      <w:pPr>
        <w:numPr>
          <w:ilvl w:val="1"/>
          <w:numId w:val="5"/>
        </w:numPr>
        <w:tabs>
          <w:tab w:val="num" w:pos="709"/>
          <w:tab w:val="num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пакеты </w:t>
      </w:r>
      <w:proofErr w:type="spellStart"/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ПОобщего</w:t>
      </w:r>
      <w:proofErr w:type="spellEnd"/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назначения (текстовые редакторы, графические редакторы, ….),</w:t>
      </w:r>
    </w:p>
    <w:p w:rsidR="00171FD5" w:rsidRPr="00664F63" w:rsidRDefault="00171FD5" w:rsidP="009B6DCF">
      <w:pPr>
        <w:numPr>
          <w:ilvl w:val="1"/>
          <w:numId w:val="5"/>
        </w:numPr>
        <w:tabs>
          <w:tab w:val="num" w:pos="709"/>
          <w:tab w:val="num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 т.п.</w:t>
      </w:r>
    </w:p>
    <w:p w:rsidR="00171FD5" w:rsidRPr="00664F63" w:rsidRDefault="00171FD5" w:rsidP="009B6DCF">
      <w:pPr>
        <w:numPr>
          <w:ilvl w:val="0"/>
          <w:numId w:val="4"/>
        </w:numPr>
        <w:tabs>
          <w:tab w:val="num" w:pos="284"/>
        </w:tabs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Лабораторные работы:</w:t>
      </w:r>
    </w:p>
    <w:p w:rsidR="00171FD5" w:rsidRPr="00664F63" w:rsidRDefault="00171FD5" w:rsidP="00171F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 xml:space="preserve"> (если занятия проходят с использованием компьютерной техники без специализирова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ных и офисных программ, то материально-техническое обеспечение соответствует практ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ческим занятиям), в случае проведения лабораторных работ в форме лабораторного практ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кума, то материально-техническое обеспечение должно предусматривать специализирова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 xml:space="preserve">ные лаборатории и специализированные программы): </w:t>
      </w:r>
    </w:p>
    <w:p w:rsidR="00171FD5" w:rsidRPr="00664F63" w:rsidRDefault="00171FD5" w:rsidP="009B6DCF">
      <w:pPr>
        <w:numPr>
          <w:ilvl w:val="1"/>
          <w:numId w:val="6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лаборатория ____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оснащенная _____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(перечислить основное лаборато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ное оборудование)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71FD5" w:rsidRPr="00664F63" w:rsidRDefault="00171FD5" w:rsidP="009B6DCF">
      <w:pPr>
        <w:numPr>
          <w:ilvl w:val="1"/>
          <w:numId w:val="6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лаборатория ____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оснащенная _____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(перечислить основное лаборато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ное оборудование)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71FD5" w:rsidRPr="00664F63" w:rsidRDefault="00171FD5" w:rsidP="009B6DCF">
      <w:pPr>
        <w:numPr>
          <w:ilvl w:val="1"/>
          <w:numId w:val="6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шаблоны отчетов по лабораторным работам,</w:t>
      </w:r>
    </w:p>
    <w:p w:rsidR="00171FD5" w:rsidRPr="00664F63" w:rsidRDefault="00171FD5" w:rsidP="009B6DCF">
      <w:pPr>
        <w:numPr>
          <w:ilvl w:val="1"/>
          <w:numId w:val="6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 т.д.</w:t>
      </w:r>
    </w:p>
    <w:p w:rsidR="00171FD5" w:rsidRPr="00664F63" w:rsidRDefault="00171FD5" w:rsidP="009B6DCF">
      <w:pPr>
        <w:numPr>
          <w:ilvl w:val="0"/>
          <w:numId w:val="4"/>
        </w:numPr>
        <w:tabs>
          <w:tab w:val="num" w:pos="284"/>
          <w:tab w:val="left" w:pos="851"/>
        </w:tabs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Прочее:</w:t>
      </w:r>
    </w:p>
    <w:p w:rsidR="00171FD5" w:rsidRPr="00664F63" w:rsidRDefault="00171FD5" w:rsidP="009B6DCF">
      <w:pPr>
        <w:numPr>
          <w:ilvl w:val="1"/>
          <w:numId w:val="7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рабочее место преподавателя, оснащенное компьютером с доступом в Интернет,</w:t>
      </w:r>
    </w:p>
    <w:p w:rsidR="00171FD5" w:rsidRPr="00664F63" w:rsidRDefault="00171FD5" w:rsidP="009B6DCF">
      <w:pPr>
        <w:numPr>
          <w:ilvl w:val="1"/>
          <w:numId w:val="7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рабочие места аспирантов, оснащенные компьютерами с доступом в Интернет, предн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значенные для работы в электронной образовательной среде,</w:t>
      </w:r>
    </w:p>
    <w:p w:rsidR="00171FD5" w:rsidRPr="00664F63" w:rsidRDefault="00171FD5" w:rsidP="009B6DCF">
      <w:pPr>
        <w:numPr>
          <w:ilvl w:val="1"/>
          <w:numId w:val="7"/>
        </w:numPr>
        <w:tabs>
          <w:tab w:val="num" w:pos="709"/>
          <w:tab w:val="left" w:pos="851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 т.п.</w:t>
      </w:r>
    </w:p>
    <w:p w:rsidR="00171FD5" w:rsidRPr="00664F63" w:rsidRDefault="00171FD5" w:rsidP="00171FD5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ectPr w:rsidR="00171FD5" w:rsidRPr="00664F63" w:rsidSect="003D79F3"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Дополнения и изменения в рабочей программе</w:t>
      </w:r>
    </w:p>
    <w:p w:rsidR="00171FD5" w:rsidRPr="00664F63" w:rsidRDefault="00171FD5" w:rsidP="00171FD5">
      <w:pPr>
        <w:suppressLineNumber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дисциплинына</w:t>
      </w:r>
      <w:proofErr w:type="spell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20__/20__ </w:t>
      </w:r>
      <w:proofErr w:type="spell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уч.г</w:t>
      </w:r>
      <w:proofErr w:type="spell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08"/>
        <w:gridCol w:w="5529"/>
      </w:tblGrid>
      <w:tr w:rsidR="00171FD5" w:rsidRPr="00664F63" w:rsidTr="00171FD5">
        <w:tc>
          <w:tcPr>
            <w:tcW w:w="4608" w:type="dxa"/>
          </w:tcPr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Внесенные изменения на 20__/20__ учебный год 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Утверждаю</w:t>
            </w:r>
          </w:p>
          <w:p w:rsidR="00171FD5" w:rsidRPr="00664F63" w:rsidRDefault="00171FD5" w:rsidP="00171FD5">
            <w:pPr>
              <w:keepNext/>
              <w:suppressLineNumbers/>
              <w:pBdr>
                <w:bottom w:val="single" w:sz="12" w:space="1" w:color="auto"/>
              </w:pBdr>
              <w:shd w:val="clear" w:color="auto" w:fill="FFFFFF"/>
              <w:tabs>
                <w:tab w:val="left" w:pos="72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Проректор по учебной работе</w:t>
            </w:r>
          </w:p>
          <w:p w:rsidR="00171FD5" w:rsidRPr="00664F63" w:rsidRDefault="00171FD5" w:rsidP="00171FD5">
            <w:pPr>
              <w:suppressLineNumbers/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(подпись,  расшифровка подписи)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“____”______________20… г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рабочую программу вносятся следующие изменения:</w:t>
      </w:r>
    </w:p>
    <w:p w:rsidR="00171FD5" w:rsidRPr="00664F63" w:rsidRDefault="00171FD5" w:rsidP="009B6DCF">
      <w:pPr>
        <w:numPr>
          <w:ilvl w:val="0"/>
          <w:numId w:val="8"/>
        </w:num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…………………………………..;</w:t>
      </w:r>
    </w:p>
    <w:p w:rsidR="00171FD5" w:rsidRPr="00664F63" w:rsidRDefault="00171FD5" w:rsidP="009B6DCF">
      <w:pPr>
        <w:numPr>
          <w:ilvl w:val="0"/>
          <w:numId w:val="8"/>
        </w:num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…………………………………...</w:t>
      </w:r>
    </w:p>
    <w:p w:rsidR="00171FD5" w:rsidRPr="00664F63" w:rsidRDefault="00171FD5" w:rsidP="00171FD5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делается отметка о нецелесообразности внесения каких-либо изменений на  данный учебный год</w:t>
      </w:r>
    </w:p>
    <w:p w:rsidR="00171FD5" w:rsidRPr="00664F63" w:rsidRDefault="00171FD5" w:rsidP="00171FD5">
      <w:p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пересмотрена на заседании кафедры ______________________________________________________________________</w:t>
      </w:r>
    </w:p>
    <w:p w:rsidR="00171FD5" w:rsidRPr="00664F63" w:rsidRDefault="00171FD5" w:rsidP="00171FD5">
      <w:pPr>
        <w:suppressLineNumber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>(дата, номер протокола заседания кафедры, подпись зав. кафедрой).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ОДОБРЕНА</w:t>
      </w:r>
      <w:proofErr w:type="gramEnd"/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заседании методической комиссии факультета  "___" __________ 20__ г."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spacing w:after="0" w:line="216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Эксперты  методической комиссии по УГНП</w:t>
      </w:r>
    </w:p>
    <w:p w:rsidR="00171FD5" w:rsidRPr="00664F63" w:rsidRDefault="00171FD5" w:rsidP="00171FD5">
      <w:pPr>
        <w:tabs>
          <w:tab w:val="left" w:pos="708"/>
          <w:tab w:val="center" w:pos="4153"/>
          <w:tab w:val="right" w:pos="8306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</w:p>
    <w:p w:rsidR="00171FD5" w:rsidRPr="00664F63" w:rsidRDefault="00171FD5" w:rsidP="00171FD5">
      <w:pPr>
        <w:spacing w:after="0" w:line="216" w:lineRule="auto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  <w:r w:rsidRPr="00664F63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vertAlign w:val="superscript"/>
        </w:rPr>
        <w:t xml:space="preserve"> шифр   наименование                     личная подпись          р</w:t>
      </w:r>
      <w:r w:rsidRPr="00664F6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асшифровка подписи                            дата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СОГЛАСОВАНО: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Заведующий выпускающей кафедрой__________________________________________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napToGrid w:val="0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наименование кафедры        личная подпись          р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ru-RU"/>
        </w:rPr>
        <w:t>асшифровка подписи            дата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i/>
          <w:iCs/>
          <w:snapToGrid w:val="0"/>
          <w:sz w:val="24"/>
          <w:szCs w:val="24"/>
          <w:vertAlign w:val="superscript"/>
          <w:lang w:eastAsia="ru-RU"/>
        </w:rPr>
      </w:pPr>
    </w:p>
    <w:p w:rsidR="00171FD5" w:rsidRPr="00664F63" w:rsidRDefault="00171FD5" w:rsidP="00171FD5">
      <w:pPr>
        <w:spacing w:after="0" w:line="216" w:lineRule="auto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</w:p>
    <w:p w:rsidR="00171FD5" w:rsidRPr="00664F63" w:rsidRDefault="00171FD5" w:rsidP="00171FD5">
      <w:pPr>
        <w:keepNext/>
        <w:spacing w:after="0" w:line="216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Декан 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</w:p>
    <w:p w:rsidR="00171FD5" w:rsidRPr="00664F63" w:rsidRDefault="00171FD5" w:rsidP="00171FD5">
      <w:pPr>
        <w:spacing w:after="0" w:line="216" w:lineRule="auto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  <w:r w:rsidRPr="00664F63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vertAlign w:val="superscript"/>
        </w:rPr>
        <w:t xml:space="preserve">                 наименование факультета, где производится обучение,    личная подпись          р</w:t>
      </w:r>
      <w:r w:rsidRPr="00664F6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асшифровка подписи          дата</w:t>
      </w:r>
    </w:p>
    <w:p w:rsidR="00171FD5" w:rsidRPr="00664F63" w:rsidRDefault="00171FD5" w:rsidP="00171FD5">
      <w:pPr>
        <w:tabs>
          <w:tab w:val="left" w:pos="1000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tabs>
          <w:tab w:val="left" w:pos="1000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Начальник УВО__________________________________________________</w:t>
      </w: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  <w:r w:rsidRPr="00664F63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vertAlign w:val="superscript"/>
        </w:rPr>
        <w:t xml:space="preserve">                                                                   личная подпись          р</w:t>
      </w:r>
      <w:r w:rsidRPr="00664F6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асшифровка подписи        дата</w:t>
      </w: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71FD5" w:rsidRPr="00664F63" w:rsidRDefault="00171FD5" w:rsidP="00171FD5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71FD5" w:rsidRPr="00664F63" w:rsidSect="003D79F3"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Приложение 1.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 рабочей программы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 ____ является частью ____ блока  дисциплин подготовки аспирантов по направлению подготовки _____. Дисциплина реализуется на ____ факультете _____ кафедрой (кафедрами) _____.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уровню освоения содержания дисциплины. 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 нацелена на формирование универсальных компетенций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),  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щепрофессиональных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(перечислить)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профессиональных компетенций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выпус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ника.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дисциплины охватывает круг вопросов, связанных с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охарактеризовать пре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метную область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Преподавание дисциплины предусматривает следующие формы организации учебного процесса: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(лекции, мастер-классы, лабораторные работы, практические занятия, семинары, коллоквиумы, самостоятельная работа студента, консультации,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тьюторство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курсовое пр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ектирование).</w:t>
      </w:r>
      <w:proofErr w:type="gramEnd"/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Программой дисциплины предусмотрены следующие виды контроля: текущий контроль успеваемости в форме ____ и промежуточный контроль в форме ____.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трудоемкость освоения дисциплины составляет ____ зачетных единиц, ____ часов.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Программой дисциплины предусмотрены лекционные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кол-во часов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), практические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кол-во ч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), лабораторные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кол-во часов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занятия и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кол-во часов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самостоятельной работы студента. </w:t>
      </w:r>
      <w:proofErr w:type="gramEnd"/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[Объем аннотации не должен превышать 3000 знаков, включая пробелы]</w:t>
      </w:r>
    </w:p>
    <w:p w:rsidR="00171FD5" w:rsidRPr="00664F63" w:rsidRDefault="00171FD5" w:rsidP="00171FD5">
      <w:pPr>
        <w:tabs>
          <w:tab w:val="left" w:pos="851"/>
        </w:tabs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2</w:t>
      </w:r>
    </w:p>
    <w:p w:rsidR="00171FD5" w:rsidRPr="00664F63" w:rsidRDefault="00171FD5" w:rsidP="00171FD5">
      <w:pPr>
        <w:tabs>
          <w:tab w:val="left" w:pos="851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Методические указания для самостоятельной работы </w:t>
      </w: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</w:p>
    <w:p w:rsidR="00171FD5" w:rsidRPr="00664F63" w:rsidRDefault="00171FD5" w:rsidP="00171FD5">
      <w:pPr>
        <w:widowControl w:val="0"/>
        <w:autoSpaceDE w:val="0"/>
        <w:autoSpaceDN w:val="0"/>
        <w:adjustRightInd w:val="0"/>
        <w:spacing w:after="0" w:line="240" w:lineRule="auto"/>
        <w:ind w:right="-17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FD5" w:rsidRPr="00664F63" w:rsidRDefault="00171FD5" w:rsidP="00171FD5">
      <w:pPr>
        <w:widowControl w:val="0"/>
        <w:tabs>
          <w:tab w:val="left" w:pos="3520"/>
        </w:tabs>
        <w:autoSpaceDE w:val="0"/>
        <w:autoSpaceDN w:val="0"/>
        <w:adjustRightInd w:val="0"/>
        <w:spacing w:after="0" w:line="240" w:lineRule="auto"/>
        <w:ind w:right="-17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успешного осуществления самостоятельной работы необходимы:</w:t>
      </w:r>
      <w:proofErr w:type="gramEnd"/>
    </w:p>
    <w:p w:rsidR="00171FD5" w:rsidRPr="00664F63" w:rsidRDefault="00171FD5" w:rsidP="009B6DCF">
      <w:pPr>
        <w:widowControl w:val="0"/>
        <w:numPr>
          <w:ilvl w:val="0"/>
          <w:numId w:val="13"/>
        </w:numPr>
        <w:tabs>
          <w:tab w:val="num" w:pos="284"/>
          <w:tab w:val="left" w:pos="1418"/>
        </w:tabs>
        <w:autoSpaceDE w:val="0"/>
        <w:autoSpaceDN w:val="0"/>
        <w:adjustRightInd w:val="0"/>
        <w:spacing w:after="0" w:line="240" w:lineRule="auto"/>
        <w:ind w:left="0" w:right="-17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Комплексный подход организации самостоятельной работы по всем формам аудиторной раб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ты;</w:t>
      </w:r>
    </w:p>
    <w:p w:rsidR="00171FD5" w:rsidRPr="00664F63" w:rsidRDefault="00171FD5" w:rsidP="009B6DCF">
      <w:pPr>
        <w:widowControl w:val="0"/>
        <w:numPr>
          <w:ilvl w:val="0"/>
          <w:numId w:val="13"/>
        </w:numPr>
        <w:tabs>
          <w:tab w:val="num" w:pos="284"/>
          <w:tab w:val="left" w:pos="3520"/>
        </w:tabs>
        <w:autoSpaceDE w:val="0"/>
        <w:autoSpaceDN w:val="0"/>
        <w:adjustRightInd w:val="0"/>
        <w:spacing w:after="0" w:line="240" w:lineRule="auto"/>
        <w:ind w:left="0" w:right="-17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Сочетание нескольких видов самостоятельной работы;</w:t>
      </w:r>
    </w:p>
    <w:p w:rsidR="00171FD5" w:rsidRPr="00664F63" w:rsidRDefault="00171FD5" w:rsidP="009B6DCF">
      <w:pPr>
        <w:widowControl w:val="0"/>
        <w:numPr>
          <w:ilvl w:val="0"/>
          <w:numId w:val="13"/>
        </w:numPr>
        <w:tabs>
          <w:tab w:val="num" w:pos="284"/>
          <w:tab w:val="left" w:pos="3520"/>
        </w:tabs>
        <w:autoSpaceDE w:val="0"/>
        <w:autoSpaceDN w:val="0"/>
        <w:adjustRightInd w:val="0"/>
        <w:spacing w:after="0" w:line="240" w:lineRule="auto"/>
        <w:ind w:left="0" w:right="-17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качеством усвоения.</w:t>
      </w:r>
    </w:p>
    <w:p w:rsidR="00171FD5" w:rsidRPr="00664F63" w:rsidRDefault="00171FD5" w:rsidP="00171F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F63">
        <w:rPr>
          <w:rFonts w:ascii="Times New Roman" w:hAnsi="Times New Roman" w:cs="Times New Roman"/>
          <w:bCs/>
          <w:sz w:val="24"/>
          <w:szCs w:val="24"/>
        </w:rPr>
        <w:t>Виды самостоятельной работы:</w:t>
      </w:r>
    </w:p>
    <w:p w:rsidR="00171FD5" w:rsidRPr="00664F63" w:rsidRDefault="00171FD5" w:rsidP="00171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64F63">
        <w:rPr>
          <w:rFonts w:ascii="Times New Roman" w:hAnsi="Times New Roman" w:cs="Times New Roman"/>
          <w:bCs/>
          <w:i/>
          <w:sz w:val="24"/>
          <w:szCs w:val="24"/>
        </w:rPr>
        <w:t>- для овладения знаниями</w:t>
      </w:r>
      <w:r w:rsidRPr="00664F6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664F63">
        <w:rPr>
          <w:rFonts w:ascii="Times New Roman" w:hAnsi="Times New Roman" w:cs="Times New Roman"/>
          <w:sz w:val="24"/>
          <w:szCs w:val="24"/>
        </w:rPr>
        <w:t>чтение текста (учебника, дополнительной литературы, научных пу</w:t>
      </w:r>
      <w:r w:rsidRPr="00664F63">
        <w:rPr>
          <w:rFonts w:ascii="Times New Roman" w:hAnsi="Times New Roman" w:cs="Times New Roman"/>
          <w:sz w:val="24"/>
          <w:szCs w:val="24"/>
        </w:rPr>
        <w:t>б</w:t>
      </w:r>
      <w:r w:rsidRPr="00664F63">
        <w:rPr>
          <w:rFonts w:ascii="Times New Roman" w:hAnsi="Times New Roman" w:cs="Times New Roman"/>
          <w:sz w:val="24"/>
          <w:szCs w:val="24"/>
        </w:rPr>
        <w:t>ликаций); составление плана текста; графическое изображение структуры текста; конспектир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вание текста; работа со словарями и справочниками; работа с нормативными документами; учебно-исследовательская работа; использование аудио- и видеозаписей; компьютерной техн</w:t>
      </w:r>
      <w:r w:rsidRPr="00664F63">
        <w:rPr>
          <w:rFonts w:ascii="Times New Roman" w:hAnsi="Times New Roman" w:cs="Times New Roman"/>
          <w:sz w:val="24"/>
          <w:szCs w:val="24"/>
        </w:rPr>
        <w:t>и</w:t>
      </w:r>
      <w:r w:rsidRPr="00664F63">
        <w:rPr>
          <w:rFonts w:ascii="Times New Roman" w:hAnsi="Times New Roman" w:cs="Times New Roman"/>
          <w:sz w:val="24"/>
          <w:szCs w:val="24"/>
        </w:rPr>
        <w:t>ки, Интернет и др.;</w:t>
      </w:r>
      <w:proofErr w:type="gramEnd"/>
    </w:p>
    <w:p w:rsidR="00171FD5" w:rsidRPr="00664F63" w:rsidRDefault="00171FD5" w:rsidP="00171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F63">
        <w:rPr>
          <w:rFonts w:ascii="Times New Roman" w:hAnsi="Times New Roman" w:cs="Times New Roman"/>
          <w:bCs/>
          <w:i/>
          <w:sz w:val="24"/>
          <w:szCs w:val="24"/>
        </w:rPr>
        <w:t>- для закрепления и систематизации знаний</w:t>
      </w:r>
      <w:r w:rsidRPr="00664F6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664F63">
        <w:rPr>
          <w:rFonts w:ascii="Times New Roman" w:hAnsi="Times New Roman" w:cs="Times New Roman"/>
          <w:sz w:val="24"/>
          <w:szCs w:val="24"/>
        </w:rPr>
        <w:t>работа с конспектом лекции (обработка текста); аналитическая работа с фактическим материалом (учебника, дополнительной литературы, нау</w:t>
      </w:r>
      <w:r w:rsidRPr="00664F63">
        <w:rPr>
          <w:rFonts w:ascii="Times New Roman" w:hAnsi="Times New Roman" w:cs="Times New Roman"/>
          <w:sz w:val="24"/>
          <w:szCs w:val="24"/>
        </w:rPr>
        <w:t>ч</w:t>
      </w:r>
      <w:r w:rsidRPr="00664F63">
        <w:rPr>
          <w:rFonts w:ascii="Times New Roman" w:hAnsi="Times New Roman" w:cs="Times New Roman"/>
          <w:sz w:val="24"/>
          <w:szCs w:val="24"/>
        </w:rPr>
        <w:t>ных публикаций, аудио- и видеозаписей); составление плана и тезисов ответа; составление та</w:t>
      </w:r>
      <w:r w:rsidRPr="00664F63">
        <w:rPr>
          <w:rFonts w:ascii="Times New Roman" w:hAnsi="Times New Roman" w:cs="Times New Roman"/>
          <w:sz w:val="24"/>
          <w:szCs w:val="24"/>
        </w:rPr>
        <w:t>б</w:t>
      </w:r>
      <w:r w:rsidRPr="00664F63">
        <w:rPr>
          <w:rFonts w:ascii="Times New Roman" w:hAnsi="Times New Roman" w:cs="Times New Roman"/>
          <w:sz w:val="24"/>
          <w:szCs w:val="24"/>
        </w:rPr>
        <w:t>лиц и схем для систематизации фактического материала; изучение нормативных материалов; о</w:t>
      </w:r>
      <w:r w:rsidRPr="00664F63">
        <w:rPr>
          <w:rFonts w:ascii="Times New Roman" w:hAnsi="Times New Roman" w:cs="Times New Roman"/>
          <w:sz w:val="24"/>
          <w:szCs w:val="24"/>
        </w:rPr>
        <w:t>т</w:t>
      </w:r>
      <w:r w:rsidRPr="00664F63">
        <w:rPr>
          <w:rFonts w:ascii="Times New Roman" w:hAnsi="Times New Roman" w:cs="Times New Roman"/>
          <w:sz w:val="24"/>
          <w:szCs w:val="24"/>
        </w:rPr>
        <w:t>веты на контрольные вопросы; аналитическая обработка текста (аннотирование, рецензирование, реферирование и др.);</w:t>
      </w:r>
      <w:proofErr w:type="gramEnd"/>
      <w:r w:rsidRPr="00664F63">
        <w:rPr>
          <w:rFonts w:ascii="Times New Roman" w:hAnsi="Times New Roman" w:cs="Times New Roman"/>
          <w:sz w:val="24"/>
          <w:szCs w:val="24"/>
        </w:rPr>
        <w:t xml:space="preserve"> подготовка сообщений к выступлению на семинаре, конференции; подг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товка рефератов, докладов; составление библиографии; тестирование и др.;</w:t>
      </w:r>
    </w:p>
    <w:p w:rsidR="00171FD5" w:rsidRPr="00664F63" w:rsidRDefault="00171FD5" w:rsidP="00171F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hAnsi="Times New Roman" w:cs="Times New Roman"/>
          <w:bCs/>
          <w:i/>
          <w:sz w:val="24"/>
          <w:szCs w:val="24"/>
        </w:rPr>
        <w:t>-для формирования умений</w:t>
      </w:r>
      <w:r w:rsidRPr="00664F63">
        <w:rPr>
          <w:rFonts w:ascii="Times New Roman" w:hAnsi="Times New Roman" w:cs="Times New Roman"/>
          <w:sz w:val="24"/>
          <w:szCs w:val="24"/>
        </w:rPr>
        <w:t>: решение задач и упражнений по образцу; решение вариативных з</w:t>
      </w:r>
      <w:r w:rsidRPr="00664F63">
        <w:rPr>
          <w:rFonts w:ascii="Times New Roman" w:hAnsi="Times New Roman" w:cs="Times New Roman"/>
          <w:sz w:val="24"/>
          <w:szCs w:val="24"/>
        </w:rPr>
        <w:t>а</w:t>
      </w:r>
      <w:r w:rsidRPr="00664F63">
        <w:rPr>
          <w:rFonts w:ascii="Times New Roman" w:hAnsi="Times New Roman" w:cs="Times New Roman"/>
          <w:sz w:val="24"/>
          <w:szCs w:val="24"/>
        </w:rPr>
        <w:t>дач и упражнений; выполнение чертежей, схем; выполнение расчетно-графических работ; реш</w:t>
      </w:r>
      <w:r w:rsidRPr="00664F63">
        <w:rPr>
          <w:rFonts w:ascii="Times New Roman" w:hAnsi="Times New Roman" w:cs="Times New Roman"/>
          <w:sz w:val="24"/>
          <w:szCs w:val="24"/>
        </w:rPr>
        <w:t>е</w:t>
      </w:r>
      <w:r w:rsidRPr="00664F63">
        <w:rPr>
          <w:rFonts w:ascii="Times New Roman" w:hAnsi="Times New Roman" w:cs="Times New Roman"/>
          <w:sz w:val="24"/>
          <w:szCs w:val="24"/>
        </w:rPr>
        <w:t xml:space="preserve">ние ситуационных производственных (профессиональных) задач; подготовка к деловым играм; проектирование и моделирование разных видов и компонентов профессиональной деятельности; подготовка курсовых и дипломных работ (проектов); экспериментально-конструкторская работа; исследовательская и проектная работа. </w:t>
      </w:r>
    </w:p>
    <w:p w:rsidR="00171FD5" w:rsidRPr="00664F63" w:rsidRDefault="00171FD5" w:rsidP="00171F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F63">
        <w:rPr>
          <w:rFonts w:ascii="Times New Roman" w:eastAsia="Times New Roman" w:hAnsi="Times New Roman" w:cs="Times New Roman"/>
          <w:sz w:val="24"/>
          <w:szCs w:val="24"/>
        </w:rPr>
        <w:t>Отдельно следует выделить подготовку к экзаменам, зачетам, защитам как особый вид с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мостоятельной работы. Основное его отличие от других видов самостоятельной работы состоит в том, что обучающиеся решают задачу актуализации и систематизации учебного материала, пр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менения приобретенных знаний и умений в качестве структурных элементов компетенций, фо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664F63">
        <w:rPr>
          <w:rFonts w:ascii="Times New Roman" w:eastAsia="Times New Roman" w:hAnsi="Times New Roman" w:cs="Times New Roman"/>
          <w:sz w:val="24"/>
          <w:szCs w:val="24"/>
        </w:rPr>
        <w:t>мирование которых выступает целью и результатом освоения образовательной программы.</w:t>
      </w:r>
    </w:p>
    <w:p w:rsidR="00171FD5" w:rsidRPr="00664F63" w:rsidRDefault="00171FD5" w:rsidP="00171FD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64F63">
        <w:rPr>
          <w:rFonts w:ascii="Times New Roman" w:hAnsi="Times New Roman"/>
          <w:sz w:val="24"/>
          <w:szCs w:val="24"/>
        </w:rPr>
        <w:lastRenderedPageBreak/>
        <w:t xml:space="preserve">В образовательном процессе СамГТУ применяются два вида самостоятельной работы – </w:t>
      </w:r>
      <w:proofErr w:type="gramStart"/>
      <w:r w:rsidRPr="00664F63">
        <w:rPr>
          <w:rFonts w:ascii="Times New Roman" w:hAnsi="Times New Roman"/>
          <w:sz w:val="24"/>
          <w:szCs w:val="24"/>
        </w:rPr>
        <w:t>аудиторная</w:t>
      </w:r>
      <w:proofErr w:type="gramEnd"/>
      <w:r w:rsidRPr="00664F63">
        <w:rPr>
          <w:rFonts w:ascii="Times New Roman" w:hAnsi="Times New Roman"/>
          <w:sz w:val="24"/>
          <w:szCs w:val="24"/>
        </w:rPr>
        <w:t xml:space="preserve"> под руководством преподавателя и по его заданию  и внеаудиторная - </w:t>
      </w:r>
      <w:r w:rsidRPr="00664F63">
        <w:rPr>
          <w:rFonts w:ascii="Times New Roman" w:eastAsia="Calibri" w:hAnsi="Times New Roman" w:cs="Times New Roman"/>
          <w:sz w:val="24"/>
          <w:szCs w:val="24"/>
        </w:rPr>
        <w:t>по заданию преподавателя, но без его непосредственного участия.</w:t>
      </w:r>
    </w:p>
    <w:p w:rsidR="00171FD5" w:rsidRPr="00664F63" w:rsidRDefault="00171FD5" w:rsidP="00171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64F63">
        <w:rPr>
          <w:rFonts w:ascii="Times New Roman" w:eastAsia="Calibri" w:hAnsi="Times New Roman" w:cs="Times New Roman"/>
          <w:i/>
          <w:sz w:val="24"/>
          <w:szCs w:val="24"/>
        </w:rPr>
        <w:t>Основными видами самостоятельной работы студентов с участием преподавателей я</w:t>
      </w:r>
      <w:r w:rsidRPr="00664F63">
        <w:rPr>
          <w:rFonts w:ascii="Times New Roman" w:eastAsia="Calibri" w:hAnsi="Times New Roman" w:cs="Times New Roman"/>
          <w:i/>
          <w:sz w:val="24"/>
          <w:szCs w:val="24"/>
        </w:rPr>
        <w:t>в</w:t>
      </w:r>
      <w:r w:rsidRPr="00664F63">
        <w:rPr>
          <w:rFonts w:ascii="Times New Roman" w:eastAsia="Calibri" w:hAnsi="Times New Roman" w:cs="Times New Roman"/>
          <w:i/>
          <w:sz w:val="24"/>
          <w:szCs w:val="24"/>
        </w:rPr>
        <w:t>ляются: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текущие консультации;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 xml:space="preserve">-  коллоквиум как форма контроля освоения теоретического содержания дисциплин: 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прием и разбор домашних заданий;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прием и защита лабораторных работ;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выполнение курсовых работ (проектов) в рамках дисциплин (руководство, консультирование и защита курсовых работ;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выполнение учебно-исследовательской работы (руководство, консультирование и защита УИРС);</w:t>
      </w:r>
    </w:p>
    <w:p w:rsidR="00171FD5" w:rsidRPr="00664F63" w:rsidRDefault="00171FD5" w:rsidP="00171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64F63">
        <w:rPr>
          <w:rFonts w:ascii="Times New Roman" w:eastAsia="Calibri" w:hAnsi="Times New Roman" w:cs="Times New Roman"/>
          <w:i/>
          <w:sz w:val="24"/>
          <w:szCs w:val="24"/>
        </w:rPr>
        <w:t>Основными видами самостоятельной работы студентов без участия преподавателей являются: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формирование и усвоение содержания конспекта лекций на базе рекомендованной лектором учебной литературы, включая информационные образовательные ресурсы (электронные учебн</w:t>
      </w:r>
      <w:r w:rsidRPr="00664F63">
        <w:rPr>
          <w:rFonts w:ascii="Times New Roman" w:eastAsia="Calibri" w:hAnsi="Times New Roman" w:cs="Times New Roman"/>
          <w:sz w:val="24"/>
          <w:szCs w:val="24"/>
        </w:rPr>
        <w:t>и</w:t>
      </w:r>
      <w:r w:rsidRPr="00664F63">
        <w:rPr>
          <w:rFonts w:ascii="Times New Roman" w:eastAsia="Calibri" w:hAnsi="Times New Roman" w:cs="Times New Roman"/>
          <w:sz w:val="24"/>
          <w:szCs w:val="24"/>
        </w:rPr>
        <w:t>ки, электронные библиотеки и др.);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написание рефератов;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подготовка  к  семинарским (практическим) занятиям  и  лабораторным  работам,  их оформл</w:t>
      </w:r>
      <w:r w:rsidRPr="00664F63">
        <w:rPr>
          <w:rFonts w:ascii="Times New Roman" w:eastAsia="Calibri" w:hAnsi="Times New Roman" w:cs="Times New Roman"/>
          <w:sz w:val="24"/>
          <w:szCs w:val="24"/>
        </w:rPr>
        <w:t>е</w:t>
      </w:r>
      <w:r w:rsidRPr="00664F63">
        <w:rPr>
          <w:rFonts w:ascii="Times New Roman" w:eastAsia="Calibri" w:hAnsi="Times New Roman" w:cs="Times New Roman"/>
          <w:sz w:val="24"/>
          <w:szCs w:val="24"/>
        </w:rPr>
        <w:t>ние;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 xml:space="preserve"> -  выполнение домашних заданий в виде решения отдельных задач,  проведения  типовых  ра</w:t>
      </w:r>
      <w:r w:rsidRPr="00664F63">
        <w:rPr>
          <w:rFonts w:ascii="Times New Roman" w:eastAsia="Calibri" w:hAnsi="Times New Roman" w:cs="Times New Roman"/>
          <w:sz w:val="24"/>
          <w:szCs w:val="24"/>
        </w:rPr>
        <w:t>с</w:t>
      </w:r>
      <w:r w:rsidRPr="00664F63">
        <w:rPr>
          <w:rFonts w:ascii="Times New Roman" w:eastAsia="Calibri" w:hAnsi="Times New Roman" w:cs="Times New Roman"/>
          <w:sz w:val="24"/>
          <w:szCs w:val="24"/>
        </w:rPr>
        <w:t>четов,  расчетно-компьютерных  и индивидуальных работ по отдельным разделам содержания дисциплин и т.д.;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составление  аннотированного  списка  статей;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глоссария;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выполнение микроисследований;</w:t>
      </w:r>
      <w:bookmarkStart w:id="12" w:name="_Toc287276240"/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презентаций на темы лекций</w:t>
      </w:r>
      <w:bookmarkEnd w:id="12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др.;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4F63">
        <w:rPr>
          <w:rFonts w:ascii="Times New Roman" w:eastAsia="Calibri" w:hAnsi="Times New Roman" w:cs="Times New Roman"/>
          <w:sz w:val="24"/>
          <w:szCs w:val="24"/>
        </w:rPr>
        <w:t>-  компьютерный текущий самоконтроль и контроль успеваемости на базе электронных обуча</w:t>
      </w:r>
      <w:r w:rsidRPr="00664F63">
        <w:rPr>
          <w:rFonts w:ascii="Times New Roman" w:eastAsia="Calibri" w:hAnsi="Times New Roman" w:cs="Times New Roman"/>
          <w:sz w:val="24"/>
          <w:szCs w:val="24"/>
        </w:rPr>
        <w:t>ю</w:t>
      </w:r>
      <w:r w:rsidRPr="00664F63">
        <w:rPr>
          <w:rFonts w:ascii="Times New Roman" w:eastAsia="Calibri" w:hAnsi="Times New Roman" w:cs="Times New Roman"/>
          <w:sz w:val="24"/>
          <w:szCs w:val="24"/>
        </w:rPr>
        <w:t>щих тестов.</w:t>
      </w:r>
    </w:p>
    <w:p w:rsidR="00171FD5" w:rsidRPr="00664F63" w:rsidRDefault="00171FD5" w:rsidP="00171FD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64F63">
        <w:rPr>
          <w:rFonts w:ascii="Times New Roman" w:eastAsia="Calibri" w:hAnsi="Times New Roman" w:cs="Times New Roman"/>
          <w:i/>
          <w:sz w:val="24"/>
          <w:szCs w:val="24"/>
        </w:rPr>
        <w:t xml:space="preserve">(В зависимости от особенностей дисциплины перечисленные виды работ могут быть расширены, заменены </w:t>
      </w:r>
      <w:proofErr w:type="gramStart"/>
      <w:r w:rsidRPr="00664F63">
        <w:rPr>
          <w:rFonts w:ascii="Times New Roman" w:eastAsia="Calibri" w:hAnsi="Times New Roman" w:cs="Times New Roman"/>
          <w:i/>
          <w:sz w:val="24"/>
          <w:szCs w:val="24"/>
        </w:rPr>
        <w:t>на</w:t>
      </w:r>
      <w:proofErr w:type="gramEnd"/>
      <w:r w:rsidRPr="00664F63">
        <w:rPr>
          <w:rFonts w:ascii="Times New Roman" w:eastAsia="Calibri" w:hAnsi="Times New Roman" w:cs="Times New Roman"/>
          <w:i/>
          <w:sz w:val="24"/>
          <w:szCs w:val="24"/>
        </w:rPr>
        <w:t xml:space="preserve"> специфические).</w:t>
      </w:r>
    </w:p>
    <w:p w:rsidR="00171FD5" w:rsidRPr="00664F63" w:rsidRDefault="00171FD5" w:rsidP="00171FD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hAnsi="Times New Roman" w:cs="Times New Roman"/>
          <w:b/>
          <w:sz w:val="24"/>
          <w:szCs w:val="24"/>
        </w:rPr>
        <w:tab/>
        <w:t>Методические указания для студенто</w:t>
      </w:r>
      <w:proofErr w:type="gramStart"/>
      <w:r w:rsidRPr="00664F63">
        <w:rPr>
          <w:rFonts w:ascii="Times New Roman" w:hAnsi="Times New Roman" w:cs="Times New Roman"/>
          <w:b/>
          <w:sz w:val="24"/>
          <w:szCs w:val="24"/>
        </w:rPr>
        <w:t>в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носит рекомендательный характер)</w:t>
      </w:r>
      <w:r w:rsidRPr="00664F63">
        <w:rPr>
          <w:rFonts w:ascii="Times New Roman" w:hAnsi="Times New Roman" w:cs="Times New Roman"/>
          <w:sz w:val="24"/>
          <w:szCs w:val="24"/>
        </w:rPr>
        <w:t>должны раскрывать рекомендуемый режим и характер выполнения самостоятельной работы обучающи</w:t>
      </w:r>
      <w:r w:rsidRPr="00664F63">
        <w:rPr>
          <w:rFonts w:ascii="Times New Roman" w:hAnsi="Times New Roman" w:cs="Times New Roman"/>
          <w:sz w:val="24"/>
          <w:szCs w:val="24"/>
        </w:rPr>
        <w:t>х</w:t>
      </w:r>
      <w:r w:rsidRPr="00664F63">
        <w:rPr>
          <w:rFonts w:ascii="Times New Roman" w:hAnsi="Times New Roman" w:cs="Times New Roman"/>
          <w:sz w:val="24"/>
          <w:szCs w:val="24"/>
        </w:rPr>
        <w:t>ся. Методические материалы по самостоятельной работе студентов содержат целевую установку изучаемых тем, списки основной и дополнительной литературы для изучения всех тем дисц</w:t>
      </w:r>
      <w:r w:rsidRPr="00664F63">
        <w:rPr>
          <w:rFonts w:ascii="Times New Roman" w:hAnsi="Times New Roman" w:cs="Times New Roman"/>
          <w:sz w:val="24"/>
          <w:szCs w:val="24"/>
        </w:rPr>
        <w:t>и</w:t>
      </w:r>
      <w:r w:rsidRPr="00664F63">
        <w:rPr>
          <w:rFonts w:ascii="Times New Roman" w:hAnsi="Times New Roman" w:cs="Times New Roman"/>
          <w:sz w:val="24"/>
          <w:szCs w:val="24"/>
        </w:rPr>
        <w:t>плины, теоретические вопросы и вопросы для самоподготовки, усвоив которые студент может выполнять определенные виды деятельности (предлагаемые на практических, семинарских, л</w:t>
      </w:r>
      <w:r w:rsidRPr="00664F63">
        <w:rPr>
          <w:rFonts w:ascii="Times New Roman" w:hAnsi="Times New Roman" w:cs="Times New Roman"/>
          <w:sz w:val="24"/>
          <w:szCs w:val="24"/>
        </w:rPr>
        <w:t>а</w:t>
      </w:r>
      <w:r w:rsidRPr="00664F63">
        <w:rPr>
          <w:rFonts w:ascii="Times New Roman" w:hAnsi="Times New Roman" w:cs="Times New Roman"/>
          <w:sz w:val="24"/>
          <w:szCs w:val="24"/>
        </w:rPr>
        <w:t>бораторных занятиях), методические указания для студентов.</w:t>
      </w:r>
    </w:p>
    <w:p w:rsidR="00171FD5" w:rsidRPr="00664F63" w:rsidRDefault="00171FD5" w:rsidP="00171FD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64F63">
        <w:rPr>
          <w:rFonts w:ascii="Times New Roman" w:hAnsi="Times New Roman" w:cs="Times New Roman"/>
          <w:sz w:val="24"/>
          <w:szCs w:val="24"/>
        </w:rPr>
        <w:t>Разделами методических рекомендаций для самостоятельной работы студентов являются: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eastAsia="Arial" w:hAnsi="Times New Roman"/>
          <w:color w:val="auto"/>
          <w:sz w:val="24"/>
          <w:szCs w:val="24"/>
        </w:rPr>
        <w:t>цель самостоятельной работы;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>характеристика и описание заданий для самостоятельной работы;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>рекомендуемая литература (основная и дополнительная);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>требования к представлению и оформлению результатов самостоятельной работы;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>материалы для самоконтроля студентов;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 xml:space="preserve">методические указания для подготовки к занятиям, 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 xml:space="preserve">алгоритмы деятельности студентов при выполнении полученных заданий для самостоятельной работы, </w:t>
      </w:r>
    </w:p>
    <w:p w:rsidR="00171FD5" w:rsidRPr="00664F63" w:rsidRDefault="00171FD5" w:rsidP="009B6DCF">
      <w:pPr>
        <w:pStyle w:val="LTGliederung1"/>
        <w:numPr>
          <w:ilvl w:val="0"/>
          <w:numId w:val="14"/>
        </w:numPr>
        <w:tabs>
          <w:tab w:val="clear" w:pos="707"/>
          <w:tab w:val="clear" w:pos="1415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4"/>
          <w:tab w:val="clear" w:pos="13442"/>
          <w:tab w:val="left" w:pos="735"/>
          <w:tab w:val="left" w:pos="770"/>
          <w:tab w:val="left" w:pos="1477"/>
          <w:tab w:val="left" w:pos="2185"/>
          <w:tab w:val="left" w:pos="2892"/>
          <w:tab w:val="left" w:pos="3600"/>
          <w:tab w:val="left" w:pos="4307"/>
          <w:tab w:val="left" w:pos="5015"/>
          <w:tab w:val="left" w:pos="5722"/>
          <w:tab w:val="left" w:pos="6430"/>
          <w:tab w:val="left" w:pos="7137"/>
          <w:tab w:val="left" w:pos="7845"/>
          <w:tab w:val="left" w:pos="8552"/>
          <w:tab w:val="left" w:pos="9260"/>
          <w:tab w:val="left" w:pos="9967"/>
          <w:tab w:val="left" w:pos="10675"/>
          <w:tab w:val="left" w:pos="11382"/>
          <w:tab w:val="left" w:pos="12089"/>
          <w:tab w:val="left" w:pos="12797"/>
          <w:tab w:val="left" w:pos="13505"/>
        </w:tabs>
        <w:spacing w:line="240" w:lineRule="auto"/>
        <w:jc w:val="both"/>
        <w:rPr>
          <w:rFonts w:ascii="Times New Roman" w:eastAsia="Arial" w:hAnsi="Times New Roman"/>
          <w:color w:val="auto"/>
          <w:sz w:val="24"/>
          <w:szCs w:val="24"/>
        </w:rPr>
      </w:pPr>
      <w:r w:rsidRPr="00664F63">
        <w:rPr>
          <w:rFonts w:ascii="Times New Roman" w:hAnsi="Times New Roman"/>
          <w:color w:val="auto"/>
          <w:sz w:val="24"/>
          <w:szCs w:val="24"/>
        </w:rPr>
        <w:t xml:space="preserve">рекомендации для выполнения контрольных работ и др. </w:t>
      </w:r>
    </w:p>
    <w:p w:rsidR="00171FD5" w:rsidRPr="00664F63" w:rsidRDefault="00171FD5" w:rsidP="00171FD5">
      <w:pPr>
        <w:tabs>
          <w:tab w:val="left" w:pos="72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64F63">
        <w:rPr>
          <w:rFonts w:ascii="Times New Roman" w:hAnsi="Times New Roman" w:cs="Times New Roman"/>
          <w:sz w:val="24"/>
          <w:szCs w:val="24"/>
        </w:rPr>
        <w:t>В методические рекомендации для самостоятельной работы студентов должны входить методические указания по написанию курсовых работ (проектов), рефератов, выполнению ра</w:t>
      </w:r>
      <w:r w:rsidRPr="00664F63">
        <w:rPr>
          <w:rFonts w:ascii="Times New Roman" w:hAnsi="Times New Roman" w:cs="Times New Roman"/>
          <w:sz w:val="24"/>
          <w:szCs w:val="24"/>
        </w:rPr>
        <w:t>с</w:t>
      </w:r>
      <w:r w:rsidRPr="00664F63">
        <w:rPr>
          <w:rFonts w:ascii="Times New Roman" w:hAnsi="Times New Roman" w:cs="Times New Roman"/>
          <w:sz w:val="24"/>
          <w:szCs w:val="24"/>
        </w:rPr>
        <w:t>четно-графических и иных работ, подготовки презентаций.</w:t>
      </w:r>
    </w:p>
    <w:p w:rsidR="00171FD5" w:rsidRPr="00664F63" w:rsidRDefault="00171FD5" w:rsidP="00171FD5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F63"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gramStart"/>
      <w:r w:rsidRPr="00664F63">
        <w:rPr>
          <w:rFonts w:ascii="Times New Roman" w:hAnsi="Times New Roman" w:cs="Times New Roman"/>
          <w:sz w:val="24"/>
          <w:szCs w:val="24"/>
        </w:rPr>
        <w:t>В зависимости от формы обучения методические указания для обучающихся  должны иметь разделы для студентов очной, заочной и очно-заочной (вечерней) форм обучения (если т</w:t>
      </w:r>
      <w:r w:rsidRPr="00664F63">
        <w:rPr>
          <w:rFonts w:ascii="Times New Roman" w:hAnsi="Times New Roman" w:cs="Times New Roman"/>
          <w:sz w:val="24"/>
          <w:szCs w:val="24"/>
        </w:rPr>
        <w:t>а</w:t>
      </w:r>
      <w:r w:rsidRPr="00664F63">
        <w:rPr>
          <w:rFonts w:ascii="Times New Roman" w:hAnsi="Times New Roman" w:cs="Times New Roman"/>
          <w:sz w:val="24"/>
          <w:szCs w:val="24"/>
        </w:rPr>
        <w:t>ковые предусмотрены ФГОС ВПО соответствующего направления подготовки).</w:t>
      </w:r>
      <w:proofErr w:type="gramEnd"/>
    </w:p>
    <w:p w:rsidR="00171FD5" w:rsidRPr="00664F63" w:rsidRDefault="00171FD5" w:rsidP="00171FD5">
      <w:pPr>
        <w:tabs>
          <w:tab w:val="num" w:pos="-284"/>
          <w:tab w:val="num" w:pos="142"/>
        </w:tabs>
        <w:autoSpaceDE w:val="0"/>
        <w:spacing w:after="0"/>
        <w:ind w:left="-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Приложение 3</w:t>
      </w:r>
    </w:p>
    <w:p w:rsidR="00171FD5" w:rsidRPr="00664F63" w:rsidRDefault="00171FD5" w:rsidP="00171FD5">
      <w:pPr>
        <w:tabs>
          <w:tab w:val="num" w:pos="-284"/>
          <w:tab w:val="num" w:pos="142"/>
        </w:tabs>
        <w:autoSpaceDE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Методические указания для </w:t>
      </w: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обучающихся</w:t>
      </w:r>
      <w:proofErr w:type="gram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освоению дисциплины</w:t>
      </w:r>
    </w:p>
    <w:p w:rsidR="00171FD5" w:rsidRPr="00664F63" w:rsidRDefault="00171FD5" w:rsidP="00171FD5">
      <w:pPr>
        <w:suppressLineNumber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ar-SA"/>
        </w:rPr>
      </w:pPr>
      <w:r w:rsidRPr="00664F63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методические указания по проведению конкретных видов  учебных  зан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тий по дисциплине)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8505"/>
      </w:tblGrid>
      <w:tr w:rsidR="00171FD5" w:rsidRPr="00664F63" w:rsidTr="00171FD5">
        <w:trPr>
          <w:trHeight w:val="227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10"/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учебных занятий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студента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  конспекта лекций: кратко, схематично, последовательно фиксир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основные положения, выводы, формулировки, обобщения; помечать ва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мысли, выделять ключевые слова, термины.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Проверка терминов, понятий с помощью энциклопедий, словарей, справочников с выписыванием толкований в тетрадь. Обозначить вопросы, термины, материал, который вызывает трудн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сти, пометить и попытаться найти ответ в рекомендуемой литературе. Если с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мостоятельно не удается разобраться в материале, необходимо сформулировать вопрос и задать преподавателю на консультации,  на практическом занятии. Уделить внимание следующим понятиям (</w:t>
            </w: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перечисление понятий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 др.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Проработка рабочей программы, уделяя особое внимание целям и задачам структуре и содержанию дисциплины. Конспектирование источников. Работа с конспектом лекций, подготовка ответов  к контрольным вопросам, просмотр рекомендуемой литературы, работа с текстом (</w:t>
            </w: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указать текст из источника и др.)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Прослушивание аудио- и видеозаписей по заданной теме, решение расче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но-графических заданий, решение задач по алгоритму и др.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работа/</w:t>
            </w:r>
          </w:p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альные зад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основной и дополнительной литературой, включая справочные издания, зарубежные источники, конспект основных положений, терминов, св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дений, требующих для запоминания и являющихся основополагающими в этой теме. Составление аннотаций к прочитанным литературным источникам и др. 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Реферат/</w:t>
            </w:r>
          </w:p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курсовая р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бота </w:t>
            </w:r>
          </w:p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(проект)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Реферат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Поиск литературы и составление библиографии,   использование от 3 до 5 научных работ, изложение мнения авторов и своего суждения по выбра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ному вопросу; изложение основных аспектов проблемы. Ознакомиться со структурой и оформлением  реферата.</w:t>
            </w:r>
          </w:p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Курсовая работа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 изучение  научной, учебной, нормативной и другой литер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туры. Отбор необходимого материала; формирование выводов и разработка конкретных рекомендаций по решению поставленной цели и задачи; провед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практических исследований по данной теме. Инструкция по выполнению требований к оформлению курсовой работы находится в методических матер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алах по дисциплине.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Практикум / </w:t>
            </w:r>
          </w:p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лабораторная работа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указания по выполнению лабораторных работ (</w:t>
            </w: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можно указать название лабораторного практикума) и др.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Коллоквиум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конспектом лекций, подготовка ответов к контрольным вопросам и др.</w:t>
            </w: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экзамену (з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чету)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1FD5" w:rsidRPr="00664F63" w:rsidRDefault="00171FD5" w:rsidP="00171F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подготовке к экзамену (зачету) необходимо ориентироваться на конспекты лекций, рекомендуемую литературу и др.</w:t>
            </w:r>
          </w:p>
        </w:tc>
      </w:tr>
    </w:tbl>
    <w:p w:rsidR="00171FD5" w:rsidRPr="00664F63" w:rsidRDefault="00171FD5" w:rsidP="00171FD5">
      <w:pPr>
        <w:keepNext/>
        <w:widowControl w:val="0"/>
        <w:spacing w:after="0" w:line="240" w:lineRule="auto"/>
        <w:ind w:left="397" w:hanging="397"/>
        <w:jc w:val="right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Приложение 4</w:t>
      </w:r>
    </w:p>
    <w:p w:rsidR="00171FD5" w:rsidRPr="00664F63" w:rsidRDefault="00171FD5" w:rsidP="00171FD5">
      <w:pPr>
        <w:keepNext/>
        <w:widowControl w:val="0"/>
        <w:spacing w:after="0" w:line="240" w:lineRule="auto"/>
        <w:ind w:left="397" w:hanging="39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Фонд оценочных средств, перечень заданий для проведения промежуточной аттестации, а также методические указания для проведения промежуточной аттестации </w:t>
      </w:r>
    </w:p>
    <w:p w:rsidR="00171FD5" w:rsidRPr="00664F63" w:rsidRDefault="00171FD5" w:rsidP="00171FD5">
      <w:pPr>
        <w:keepNext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(разрабатывается в соответствии с Положением о фонде оценочных средств ФГБОУ ВПО «СамГТУ» для проведения промежуточной аттестации)</w:t>
      </w:r>
    </w:p>
    <w:p w:rsidR="00171FD5" w:rsidRPr="00664F63" w:rsidRDefault="00171FD5" w:rsidP="00171FD5">
      <w:pPr>
        <w:keepNext/>
        <w:widowControl w:val="0"/>
        <w:spacing w:after="0" w:line="240" w:lineRule="auto"/>
        <w:ind w:left="397" w:hanging="397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sectPr w:rsidR="00171FD5" w:rsidRPr="00664F63" w:rsidSect="003D79F3"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3B2780" w:rsidP="00171FD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F6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Приложение 3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F6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к приказу _______________</w:t>
      </w: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Макет рабочей программы практики </w:t>
      </w: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pStyle w:val="a4"/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Министерство образования и науки Российской Федерации</w:t>
      </w:r>
    </w:p>
    <w:p w:rsidR="00171FD5" w:rsidRPr="00664F63" w:rsidRDefault="00171FD5" w:rsidP="00171FD5">
      <w:pPr>
        <w:spacing w:after="0" w:line="240" w:lineRule="auto"/>
        <w:ind w:right="-1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федеральное государственное бюджетное образовательное учреждение </w:t>
      </w:r>
      <w:r w:rsidRPr="00664F63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высшего профессионального образования</w:t>
      </w:r>
    </w:p>
    <w:p w:rsidR="00171FD5" w:rsidRPr="00664F63" w:rsidRDefault="00171FD5" w:rsidP="00171FD5">
      <w:pPr>
        <w:spacing w:after="0" w:line="240" w:lineRule="auto"/>
        <w:ind w:right="-1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«Самарский государственный технический университет»</w:t>
      </w: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УТВЕРЖДАЮ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Проректор по учебной работе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______________</w:t>
      </w:r>
      <w:proofErr w:type="spellStart"/>
      <w:r w:rsidRPr="00664F63">
        <w:rPr>
          <w:rFonts w:ascii="Times New Roman" w:eastAsia="Times New Roman" w:hAnsi="Times New Roman" w:cs="Times New Roman"/>
          <w:sz w:val="24"/>
          <w:szCs w:val="20"/>
        </w:rPr>
        <w:t>Клебанов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0"/>
        </w:rPr>
        <w:t xml:space="preserve"> Я.М.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sz w:val="24"/>
          <w:szCs w:val="20"/>
        </w:rPr>
        <w:t>“____“ ___________20__</w:t>
      </w:r>
    </w:p>
    <w:p w:rsidR="00171FD5" w:rsidRPr="00664F63" w:rsidRDefault="00171FD5" w:rsidP="00171FD5">
      <w:pPr>
        <w:overflowPunct w:val="0"/>
        <w:autoSpaceDE w:val="0"/>
        <w:autoSpaceDN w:val="0"/>
        <w:adjustRightInd w:val="0"/>
        <w:spacing w:after="0" w:line="240" w:lineRule="auto"/>
        <w:ind w:left="5670" w:hanging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proofErr w:type="spellStart"/>
      <w:r w:rsidRPr="00664F63">
        <w:rPr>
          <w:rFonts w:ascii="Times New Roman" w:eastAsia="Times New Roman" w:hAnsi="Times New Roman" w:cs="Times New Roman"/>
          <w:sz w:val="24"/>
          <w:szCs w:val="20"/>
        </w:rPr>
        <w:t>м.п</w:t>
      </w:r>
      <w:proofErr w:type="spellEnd"/>
      <w:r w:rsidRPr="00664F63">
        <w:rPr>
          <w:rFonts w:ascii="Times New Roman" w:eastAsia="Times New Roman" w:hAnsi="Times New Roman" w:cs="Times New Roman"/>
          <w:sz w:val="24"/>
          <w:szCs w:val="20"/>
        </w:rPr>
        <w:t>.</w:t>
      </w:r>
    </w:p>
    <w:p w:rsidR="00171FD5" w:rsidRPr="00664F63" w:rsidRDefault="00171FD5" w:rsidP="00171FD5">
      <w:pPr>
        <w:spacing w:after="0" w:line="240" w:lineRule="auto"/>
        <w:ind w:right="20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РАБОЧАЯ ПРОГРАММА ПЕДАГОГИЧЕСКОЙ ПРАКТИКИ </w:t>
      </w:r>
    </w:p>
    <w:p w:rsidR="00171FD5" w:rsidRPr="00664F63" w:rsidRDefault="00171FD5" w:rsidP="00171F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Шифр и наименование дисциплины 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449" w:type="dxa"/>
        <w:jc w:val="center"/>
        <w:tblInd w:w="-322" w:type="dxa"/>
        <w:tblLayout w:type="fixed"/>
        <w:tblLook w:val="0000" w:firstRow="0" w:lastRow="0" w:firstColumn="0" w:lastColumn="0" w:noHBand="0" w:noVBand="0"/>
      </w:tblPr>
      <w:tblGrid>
        <w:gridCol w:w="1398"/>
        <w:gridCol w:w="954"/>
        <w:gridCol w:w="1066"/>
        <w:gridCol w:w="9"/>
        <w:gridCol w:w="689"/>
        <w:gridCol w:w="299"/>
        <w:gridCol w:w="102"/>
        <w:gridCol w:w="425"/>
        <w:gridCol w:w="2490"/>
        <w:gridCol w:w="3017"/>
      </w:tblGrid>
      <w:tr w:rsidR="00171FD5" w:rsidRPr="00664F63" w:rsidTr="00171FD5">
        <w:trPr>
          <w:jc w:val="center"/>
        </w:trPr>
        <w:tc>
          <w:tcPr>
            <w:tcW w:w="3418" w:type="dxa"/>
            <w:gridSpan w:val="3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Направление подготовки </w:t>
            </w:r>
          </w:p>
        </w:tc>
        <w:tc>
          <w:tcPr>
            <w:tcW w:w="7031" w:type="dxa"/>
            <w:gridSpan w:val="7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Код и наименование направления подготовки </w:t>
            </w:r>
          </w:p>
        </w:tc>
      </w:tr>
      <w:tr w:rsidR="00171FD5" w:rsidRPr="00664F63" w:rsidTr="00171FD5">
        <w:trPr>
          <w:trHeight w:val="168"/>
          <w:jc w:val="center"/>
        </w:trPr>
        <w:tc>
          <w:tcPr>
            <w:tcW w:w="4517" w:type="dxa"/>
            <w:gridSpan w:val="7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32" w:type="dxa"/>
            <w:gridSpan w:val="3"/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1FD5" w:rsidRPr="00664F63" w:rsidTr="00171FD5">
        <w:trPr>
          <w:trHeight w:val="280"/>
          <w:jc w:val="center"/>
        </w:trPr>
        <w:tc>
          <w:tcPr>
            <w:tcW w:w="4517" w:type="dxa"/>
            <w:gridSpan w:val="7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Профиль (направленность)</w:t>
            </w:r>
          </w:p>
        </w:tc>
        <w:tc>
          <w:tcPr>
            <w:tcW w:w="5932" w:type="dxa"/>
            <w:gridSpan w:val="3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171FD5" w:rsidRPr="00664F63" w:rsidTr="00171FD5">
        <w:trPr>
          <w:trHeight w:val="135"/>
          <w:jc w:val="center"/>
        </w:trPr>
        <w:tc>
          <w:tcPr>
            <w:tcW w:w="10449" w:type="dxa"/>
            <w:gridSpan w:val="10"/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профиля</w:t>
            </w:r>
          </w:p>
        </w:tc>
      </w:tr>
      <w:tr w:rsidR="00171FD5" w:rsidRPr="00664F63" w:rsidTr="00171FD5">
        <w:trPr>
          <w:jc w:val="center"/>
        </w:trPr>
        <w:tc>
          <w:tcPr>
            <w:tcW w:w="4116" w:type="dxa"/>
            <w:gridSpan w:val="5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Квалификация выпускника</w:t>
            </w:r>
          </w:p>
        </w:tc>
        <w:tc>
          <w:tcPr>
            <w:tcW w:w="6333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Исследователь. Преподаватель-исследователь</w:t>
            </w:r>
          </w:p>
        </w:tc>
      </w:tr>
      <w:tr w:rsidR="00171FD5" w:rsidRPr="00664F63" w:rsidTr="00171FD5">
        <w:trPr>
          <w:jc w:val="center"/>
        </w:trPr>
        <w:tc>
          <w:tcPr>
            <w:tcW w:w="4116" w:type="dxa"/>
            <w:gridSpan w:val="5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3" w:type="dxa"/>
            <w:gridSpan w:val="5"/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90"/>
          <w:jc w:val="center"/>
        </w:trPr>
        <w:tc>
          <w:tcPr>
            <w:tcW w:w="2352" w:type="dxa"/>
            <w:gridSpan w:val="2"/>
            <w:vAlign w:val="center"/>
          </w:tcPr>
          <w:p w:rsidR="00171FD5" w:rsidRPr="00664F63" w:rsidRDefault="00171FD5" w:rsidP="00171FD5">
            <w:pPr>
              <w:tabs>
                <w:tab w:val="right" w:leader="underscore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Форма обучения </w:t>
            </w:r>
          </w:p>
        </w:tc>
        <w:tc>
          <w:tcPr>
            <w:tcW w:w="8097" w:type="dxa"/>
            <w:gridSpan w:val="8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tabs>
                <w:tab w:val="right" w:leader="underscore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(очная, заочная)</w:t>
            </w:r>
          </w:p>
        </w:tc>
      </w:tr>
      <w:tr w:rsidR="00171FD5" w:rsidRPr="00664F63" w:rsidTr="00171FD5">
        <w:trPr>
          <w:trHeight w:val="157"/>
          <w:jc w:val="center"/>
        </w:trPr>
        <w:tc>
          <w:tcPr>
            <w:tcW w:w="10449" w:type="dxa"/>
            <w:gridSpan w:val="10"/>
            <w:vAlign w:val="center"/>
          </w:tcPr>
          <w:p w:rsidR="00171FD5" w:rsidRPr="00664F63" w:rsidRDefault="00171FD5" w:rsidP="00171FD5">
            <w:pPr>
              <w:spacing w:after="0" w:line="240" w:lineRule="auto"/>
              <w:ind w:firstLine="496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3427" w:type="dxa"/>
            <w:gridSpan w:val="4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Выпускающая кафедра</w:t>
            </w:r>
          </w:p>
        </w:tc>
        <w:tc>
          <w:tcPr>
            <w:tcW w:w="7022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выпускающей кафедры</w:t>
            </w:r>
          </w:p>
        </w:tc>
      </w:tr>
      <w:tr w:rsidR="00171FD5" w:rsidRPr="00664F63" w:rsidTr="00171FD5">
        <w:trPr>
          <w:jc w:val="center"/>
        </w:trPr>
        <w:tc>
          <w:tcPr>
            <w:tcW w:w="3427" w:type="dxa"/>
            <w:gridSpan w:val="4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2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0449" w:type="dxa"/>
            <w:gridSpan w:val="10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0449" w:type="dxa"/>
            <w:gridSpan w:val="10"/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trHeight w:val="240"/>
          <w:jc w:val="center"/>
        </w:trPr>
        <w:tc>
          <w:tcPr>
            <w:tcW w:w="4942" w:type="dxa"/>
            <w:gridSpan w:val="8"/>
            <w:vAlign w:val="center"/>
          </w:tcPr>
          <w:p w:rsidR="00171FD5" w:rsidRPr="00664F63" w:rsidRDefault="00171FD5" w:rsidP="00171FD5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Кафедра-разработчик рабочей программы</w:t>
            </w:r>
          </w:p>
        </w:tc>
        <w:tc>
          <w:tcPr>
            <w:tcW w:w="5507" w:type="dxa"/>
            <w:gridSpan w:val="2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кафедры, обеспечивающей реализацию дисц</w:t>
            </w: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</w:t>
            </w:r>
            <w:r w:rsidRPr="00664F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плины</w:t>
            </w:r>
          </w:p>
        </w:tc>
      </w:tr>
      <w:tr w:rsidR="00171FD5" w:rsidRPr="00664F63" w:rsidTr="00171FD5">
        <w:trPr>
          <w:trHeight w:val="160"/>
          <w:jc w:val="center"/>
        </w:trPr>
        <w:tc>
          <w:tcPr>
            <w:tcW w:w="10449" w:type="dxa"/>
            <w:gridSpan w:val="10"/>
            <w:vAlign w:val="center"/>
          </w:tcPr>
          <w:p w:rsidR="00171FD5" w:rsidRPr="00664F63" w:rsidRDefault="00171FD5" w:rsidP="00171FD5">
            <w:pPr>
              <w:spacing w:after="0" w:line="240" w:lineRule="auto"/>
              <w:ind w:firstLine="708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0449" w:type="dxa"/>
            <w:gridSpan w:val="10"/>
            <w:tcBorders>
              <w:bottom w:val="single" w:sz="8" w:space="0" w:color="auto"/>
            </w:tcBorders>
            <w:vAlign w:val="center"/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3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Семестр</w:t>
            </w: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Продолжительность, </w:t>
            </w:r>
            <w:proofErr w:type="spell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нед</w:t>
            </w:r>
            <w:proofErr w:type="spell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Трудоемкость  час.</w:t>
            </w:r>
          </w:p>
        </w:tc>
        <w:tc>
          <w:tcPr>
            <w:tcW w:w="3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промежуточного  контроля</w:t>
            </w:r>
          </w:p>
        </w:tc>
      </w:tr>
      <w:tr w:rsidR="00171FD5" w:rsidRPr="00664F63" w:rsidTr="00171FD5">
        <w:trPr>
          <w:jc w:val="center"/>
        </w:trPr>
        <w:tc>
          <w:tcPr>
            <w:tcW w:w="13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jc w:val="center"/>
        </w:trPr>
        <w:tc>
          <w:tcPr>
            <w:tcW w:w="13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71FD5" w:rsidRPr="00664F63" w:rsidRDefault="00171FD5" w:rsidP="00171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Самара</w:t>
      </w:r>
    </w:p>
    <w:p w:rsidR="00171FD5" w:rsidRPr="00664F63" w:rsidRDefault="00171FD5" w:rsidP="00171FD5">
      <w:pPr>
        <w:tabs>
          <w:tab w:val="right" w:leader="underscore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171FD5" w:rsidRPr="00664F63" w:rsidSect="003D79F3">
          <w:headerReference w:type="even" r:id="rId43"/>
          <w:headerReference w:type="default" r:id="rId44"/>
          <w:headerReference w:type="first" r:id="rId45"/>
          <w:pgSz w:w="11906" w:h="16838"/>
          <w:pgMar w:top="1134" w:right="851" w:bottom="567" w:left="1134" w:header="709" w:footer="709" w:gutter="0"/>
          <w:cols w:space="708"/>
          <w:docGrid w:linePitch="360"/>
        </w:sect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2014 г.</w:t>
      </w:r>
    </w:p>
    <w:p w:rsidR="00171FD5" w:rsidRPr="00664F63" w:rsidRDefault="00171FD5" w:rsidP="00171FD5">
      <w:pPr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разработана в соответствии с требованиями Федерального закона от 27.12.2012 г. № 273-ФЗ «Об образовании в Российской Федерации», ФГОС </w:t>
      </w:r>
      <w:proofErr w:type="gramStart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Положением  «</w:t>
      </w:r>
      <w:r w:rsidRPr="00664F63">
        <w:rPr>
          <w:rFonts w:ascii="Times New Roman" w:hAnsi="Times New Roman" w:cs="Times New Roman"/>
          <w:sz w:val="24"/>
          <w:szCs w:val="24"/>
        </w:rPr>
        <w:t>О порядке организации и осуществления образовательной деятельности по программам подг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товки научно-педагогических кадров в аспирантуре федерального государственного бюджетн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го образовательного учреждения высшего профессионального образования «Самарский гос</w:t>
      </w:r>
      <w:r w:rsidRPr="00664F63">
        <w:rPr>
          <w:rFonts w:ascii="Times New Roman" w:hAnsi="Times New Roman" w:cs="Times New Roman"/>
          <w:sz w:val="24"/>
          <w:szCs w:val="24"/>
        </w:rPr>
        <w:t>у</w:t>
      </w:r>
      <w:r w:rsidRPr="00664F63">
        <w:rPr>
          <w:rFonts w:ascii="Times New Roman" w:hAnsi="Times New Roman" w:cs="Times New Roman"/>
          <w:sz w:val="24"/>
          <w:szCs w:val="24"/>
        </w:rPr>
        <w:t xml:space="preserve">дарственный технический университет», утвержденным решением Ученого совета от 26.09.2014г., протокол №1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учебного плана СамГТУ.</w:t>
      </w:r>
    </w:p>
    <w:p w:rsidR="00171FD5" w:rsidRPr="00664F63" w:rsidRDefault="00171FD5" w:rsidP="00171FD5">
      <w:pPr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161"/>
        <w:gridCol w:w="3332"/>
      </w:tblGrid>
      <w:tr w:rsidR="00171FD5" w:rsidRPr="00664F63" w:rsidTr="00171FD5">
        <w:trPr>
          <w:trHeight w:val="343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Составитель рабочей программы: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69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(должность, ученое звание, степень)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9888" w:type="dxa"/>
            <w:gridSpan w:val="3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программа утверждена на заседании кафедры:</w:t>
            </w:r>
          </w:p>
        </w:tc>
      </w:tr>
      <w:tr w:rsidR="00171FD5" w:rsidRPr="00664F63" w:rsidTr="00171FD5">
        <w:trPr>
          <w:trHeight w:val="269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3" w:type="dxa"/>
            <w:gridSpan w:val="2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</w:rPr>
              <w:t>(наименование кафедры-разработчика)</w:t>
            </w:r>
          </w:p>
        </w:tc>
        <w:tc>
          <w:tcPr>
            <w:tcW w:w="5493" w:type="dxa"/>
            <w:gridSpan w:val="2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664F63">
              <w:rPr>
                <w:rFonts w:ascii="Times New Roman" w:eastAsia="Times New Roman" w:hAnsi="Times New Roman" w:cs="Times New Roman"/>
                <w:i/>
              </w:rPr>
              <w:t>(дата и номер протокола)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зав. кафедрой-разработчиком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Эксперт методической комиссии по УГНП 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методического совета </w:t>
            </w:r>
          </w:p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(на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котором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осуществляется обучение)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Декан факультета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(на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котором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осуществляется обучение)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СОГЛАСОВАНО: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выпускающей кафедрой 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УВО</w:t>
            </w: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(ФИО)</w:t>
            </w: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71FD5" w:rsidRPr="00664F63" w:rsidTr="00171FD5">
        <w:trPr>
          <w:trHeight w:val="286"/>
        </w:trPr>
        <w:tc>
          <w:tcPr>
            <w:tcW w:w="4395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(дата)</w:t>
            </w:r>
          </w:p>
        </w:tc>
        <w:tc>
          <w:tcPr>
            <w:tcW w:w="3332" w:type="dxa"/>
          </w:tcPr>
          <w:p w:rsidR="00171FD5" w:rsidRPr="00664F63" w:rsidRDefault="00171FD5" w:rsidP="00171F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171FD5" w:rsidRPr="00664F63" w:rsidRDefault="00171FD5" w:rsidP="0017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8892"/>
        <w:gridCol w:w="800"/>
      </w:tblGrid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 к результатам освоения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hAnsi="Times New Roman" w:cs="Times New Roman"/>
                <w:sz w:val="24"/>
                <w:szCs w:val="24"/>
              </w:rPr>
              <w:t>Вид практики, способ и формы ее проведения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практики в структуре ОПОП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Структура, продолжительность и содержание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Трудоемкость практики  и виды работ на практике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hAnsi="Times New Roman" w:cs="Times New Roman"/>
                <w:sz w:val="24"/>
                <w:szCs w:val="24"/>
              </w:rPr>
              <w:t>Формы отчетности по практике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оценочных сре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дл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я проведения промежуточной аттестации 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практике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 фонда оценочных сре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дл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я проведения промежуточной аттестации 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практике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Учебно-методическое и информационное обеспечение для проведения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основной и дополнительной учебной литературы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ресурсов информационно-телекоммуникационной сети «Интернет»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Перечень информационных технологий, используемых при проведении 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практики </w:t>
            </w: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(при необходимости)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Материально-техническое обеспечение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Дополнения и изменения в рабочей программе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2" w:type="dxa"/>
          </w:tcPr>
          <w:p w:rsidR="00171FD5" w:rsidRPr="00664F63" w:rsidRDefault="00171FD5" w:rsidP="00171FD5">
            <w:pPr>
              <w:tabs>
                <w:tab w:val="num" w:pos="-284"/>
                <w:tab w:val="num" w:pos="142"/>
              </w:tabs>
              <w:autoSpaceDE w:val="0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Приложение 1. Аннотация рабочей программы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FD5" w:rsidRPr="00664F63" w:rsidTr="00171FD5">
        <w:tc>
          <w:tcPr>
            <w:tcW w:w="576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2" w:type="dxa"/>
          </w:tcPr>
          <w:p w:rsidR="00171FD5" w:rsidRPr="00664F63" w:rsidRDefault="00171FD5" w:rsidP="00171F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Приложение 2. Фонд оценочных сре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дств дл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 проведения практики</w:t>
            </w:r>
          </w:p>
        </w:tc>
        <w:tc>
          <w:tcPr>
            <w:tcW w:w="800" w:type="dxa"/>
          </w:tcPr>
          <w:p w:rsidR="00171FD5" w:rsidRPr="00664F63" w:rsidRDefault="00171FD5" w:rsidP="00171F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sectPr w:rsidR="00171FD5" w:rsidRPr="00664F63" w:rsidSect="003D79F3">
          <w:headerReference w:type="default" r:id="rId46"/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171FD5" w:rsidP="00171FD5">
      <w:pPr>
        <w:tabs>
          <w:tab w:val="left" w:pos="567"/>
          <w:tab w:val="left" w:pos="709"/>
          <w:tab w:val="left" w:pos="992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lastRenderedPageBreak/>
        <w:t xml:space="preserve">1. 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РЕЗУЛЬТАТАМ ОСВОЕНИЯ ПРАКТИКИ</w:t>
      </w:r>
    </w:p>
    <w:p w:rsidR="00171FD5" w:rsidRPr="00664F63" w:rsidRDefault="00171FD5" w:rsidP="00171FD5">
      <w:pPr>
        <w:widowControl w:val="0"/>
        <w:spacing w:after="0" w:line="240" w:lineRule="auto"/>
        <w:rPr>
          <w:rFonts w:ascii="Times New Roman" w:eastAsia="Times New Roman" w:hAnsi="Times New Roman" w:cs="Arial"/>
          <w:bCs/>
          <w:i/>
          <w:kern w:val="3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Cs/>
          <w:kern w:val="32"/>
          <w:sz w:val="24"/>
          <w:szCs w:val="24"/>
          <w:lang w:eastAsia="ru-RU"/>
        </w:rPr>
        <w:tab/>
      </w:r>
    </w:p>
    <w:p w:rsidR="00171FD5" w:rsidRPr="00664F63" w:rsidRDefault="00171FD5" w:rsidP="00171FD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Таблица 1.</w:t>
      </w:r>
    </w:p>
    <w:p w:rsidR="00171FD5" w:rsidRPr="00664F63" w:rsidRDefault="00171FD5" w:rsidP="00171FD5">
      <w:pPr>
        <w:widowControl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Перечень планируемых результатов обучения по практики</w:t>
      </w:r>
    </w:p>
    <w:tbl>
      <w:tblPr>
        <w:tblW w:w="10069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947"/>
        <w:gridCol w:w="4754"/>
      </w:tblGrid>
      <w:tr w:rsidR="00171FD5" w:rsidRPr="00664F63" w:rsidTr="00171FD5">
        <w:trPr>
          <w:trHeight w:val="754"/>
        </w:trPr>
        <w:tc>
          <w:tcPr>
            <w:tcW w:w="531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Планируемые результаты освоения ОПОП (компетенции), достижение которых обесп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чивает практика*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 xml:space="preserve">Перечень планируемых результатов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>обучения по практике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ko-KR"/>
              </w:rPr>
              <w:t xml:space="preserve">** </w:t>
            </w:r>
          </w:p>
        </w:tc>
      </w:tr>
      <w:tr w:rsidR="00171FD5" w:rsidRPr="00664F63" w:rsidTr="00171FD5">
        <w:trPr>
          <w:trHeight w:val="615"/>
        </w:trPr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Коды ко</w:t>
            </w: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</w:t>
            </w: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петенции</w:t>
            </w:r>
          </w:p>
        </w:tc>
        <w:tc>
          <w:tcPr>
            <w:tcW w:w="3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ko-KR"/>
              </w:rPr>
              <w:t>Содержание компетенций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Знать: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 xml:space="preserve">Уметь: 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Владеть:</w:t>
            </w:r>
          </w:p>
        </w:tc>
      </w:tr>
      <w:tr w:rsidR="00171FD5" w:rsidRPr="00664F63" w:rsidTr="00171FD5">
        <w:trPr>
          <w:trHeight w:val="615"/>
        </w:trPr>
        <w:tc>
          <w:tcPr>
            <w:tcW w:w="1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Знать: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 xml:space="preserve">Уметь: </w:t>
            </w:r>
          </w:p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  <w:t>Владеть:</w:t>
            </w:r>
          </w:p>
        </w:tc>
      </w:tr>
    </w:tbl>
    <w:p w:rsidR="00171FD5" w:rsidRPr="00664F63" w:rsidRDefault="00171FD5" w:rsidP="00171FD5">
      <w:pPr>
        <w:tabs>
          <w:tab w:val="left" w:pos="142"/>
          <w:tab w:val="left" w:pos="567"/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*Перечень компетенций формируется в соответствии с матрицей компетенций образовател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ной программы, содержание компетенций определяется образовательной программой в соо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ветствии с ФГОС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ВОпо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направлению подготовки.</w:t>
      </w:r>
    </w:p>
    <w:p w:rsidR="00171FD5" w:rsidRPr="00664F63" w:rsidRDefault="00171FD5" w:rsidP="00171FD5">
      <w:pPr>
        <w:tabs>
          <w:tab w:val="left" w:pos="142"/>
          <w:tab w:val="left" w:pos="567"/>
          <w:tab w:val="left" w:pos="992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**Перечень планируемых результатов обучения по практики формируется в соответствии с картами компетенций образовательной программы и является основой для разработки фонда оценочных сре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дств пр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актики.</w:t>
      </w:r>
    </w:p>
    <w:p w:rsidR="00171FD5" w:rsidRPr="00664F63" w:rsidRDefault="00171FD5" w:rsidP="00171FD5">
      <w:pPr>
        <w:keepNext/>
        <w:tabs>
          <w:tab w:val="left" w:pos="1800"/>
          <w:tab w:val="left" w:pos="1980"/>
          <w:tab w:val="left" w:pos="2410"/>
        </w:tabs>
        <w:spacing w:after="0" w:line="240" w:lineRule="auto"/>
        <w:ind w:left="219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widowControl w:val="0"/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2. ВИД ПРАКТИКИ, СПОСОБ и ФОРМЫ ЕЕ ПРОВЕДЕНИЯ</w:t>
      </w:r>
    </w:p>
    <w:p w:rsidR="00171FD5" w:rsidRPr="00664F63" w:rsidRDefault="00171FD5" w:rsidP="00171FD5">
      <w:pPr>
        <w:widowControl w:val="0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вид практики, формы и способы проведения практики,  место (база) провед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ния практики, организация,  кафедра, лаборатория вуза и т.д.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Указывается время проведения практики.</w:t>
      </w:r>
    </w:p>
    <w:p w:rsidR="00171FD5" w:rsidRPr="00664F63" w:rsidRDefault="00171FD5" w:rsidP="00171FD5">
      <w:pPr>
        <w:pStyle w:val="a4"/>
        <w:keepNext/>
        <w:tabs>
          <w:tab w:val="left" w:pos="1800"/>
          <w:tab w:val="left" w:pos="1980"/>
          <w:tab w:val="left" w:pos="241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pStyle w:val="a4"/>
        <w:keepNext/>
        <w:tabs>
          <w:tab w:val="left" w:pos="1800"/>
          <w:tab w:val="left" w:pos="1980"/>
          <w:tab w:val="left" w:pos="241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3.МЕСТО ПРАКТИКИ В СТРУКТУРЕ ОПОП</w:t>
      </w:r>
    </w:p>
    <w:p w:rsidR="00171FD5" w:rsidRPr="00664F63" w:rsidRDefault="00171FD5" w:rsidP="00171FD5">
      <w:pPr>
        <w:pStyle w:val="a4"/>
        <w:keepNext/>
        <w:tabs>
          <w:tab w:val="left" w:pos="1800"/>
          <w:tab w:val="left" w:pos="1980"/>
          <w:tab w:val="left" w:pos="2410"/>
        </w:tabs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widowControl w:val="0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дисциплины,</w:t>
      </w:r>
      <w:r w:rsidRPr="00664F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ru-RU"/>
        </w:rPr>
        <w:t xml:space="preserve"> практики, на освоении которых базируется данная практика.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ется описание логической и содержательно-методической взаимосвязи данной практики с др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гими частями ОПОП.</w:t>
      </w:r>
    </w:p>
    <w:p w:rsidR="00171FD5" w:rsidRPr="00664F63" w:rsidRDefault="00171FD5" w:rsidP="00171FD5">
      <w:pPr>
        <w:widowControl w:val="0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требования к «входным» знаниям, умениям и готовностям обучающегося, приобретенным в результате освоения предшествующих частей ОПОП и необходимым при освоении данной практики.</w:t>
      </w:r>
      <w:proofErr w:type="gramEnd"/>
    </w:p>
    <w:p w:rsidR="00171FD5" w:rsidRPr="00664F63" w:rsidRDefault="00171FD5" w:rsidP="00171FD5">
      <w:pPr>
        <w:widowControl w:val="0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Указываются разделы ОПОП, для которых прохождение данной практики необходимо как предшествующее.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предшествующих и последующих дисциплин, формирующих универсальные, общепрофессиональные  и  профессиональные компетенции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перечень и виды компетенций определяются ФГОС 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171FD5" w:rsidRPr="00664F63" w:rsidRDefault="00171FD5" w:rsidP="00171FD5">
      <w:pPr>
        <w:tabs>
          <w:tab w:val="right" w:leader="underscore" w:pos="9639"/>
        </w:tabs>
        <w:spacing w:before="40"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268"/>
        <w:gridCol w:w="3521"/>
        <w:gridCol w:w="3425"/>
      </w:tblGrid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компетенции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Предшествующие дисципл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Последующие дисциплины (группы дисциплин)</w:t>
            </w:r>
          </w:p>
        </w:tc>
      </w:tr>
      <w:tr w:rsidR="00171FD5" w:rsidRPr="00664F63" w:rsidTr="00171FD5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Универсальные компетенции</w:t>
            </w: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Общепрофессиональные компетенции</w:t>
            </w: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Профессиональные компетенции</w:t>
            </w: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FD5" w:rsidRPr="00664F63" w:rsidRDefault="00171FD5" w:rsidP="00171F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tabs>
          <w:tab w:val="right" w:leader="underscore" w:pos="9639"/>
        </w:tabs>
        <w:spacing w:before="40" w:after="24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Приводятся предшествующие и последующие дисциплины, направленные на формирование целевых компетенций в соответствии с матрицей компетенций ОПОП. Перечень последующих и предшествующих дисциплин формирует УВО с использованием программного продукта и п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редает в табличном формате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Word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кафедры разработчикам рабочих программ. </w:t>
      </w:r>
    </w:p>
    <w:p w:rsidR="00171FD5" w:rsidRPr="00664F63" w:rsidRDefault="00171FD5" w:rsidP="00171FD5">
      <w:pPr>
        <w:pStyle w:val="a4"/>
        <w:tabs>
          <w:tab w:val="right" w:leader="underscore" w:pos="9639"/>
        </w:tabs>
        <w:spacing w:after="0" w:line="240" w:lineRule="auto"/>
        <w:ind w:left="360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4.СТРУКТУРА, ПРОДОЛЖИТЕЛЬНОСТЬ И СОДЕРЖАНИЕ ПРАКТИКИ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 Трудоемкость практики  и виды работ на практике</w:t>
      </w:r>
    </w:p>
    <w:p w:rsidR="00171FD5" w:rsidRPr="00664F63" w:rsidRDefault="00171FD5" w:rsidP="00171FD5">
      <w:pPr>
        <w:widowControl w:val="0"/>
        <w:suppressAutoHyphens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трудоемкость практики составляет _________ зачетных единиц, ____недель.</w:t>
      </w:r>
    </w:p>
    <w:p w:rsidR="00171FD5" w:rsidRPr="00664F63" w:rsidRDefault="00171FD5" w:rsidP="00171FD5">
      <w:pPr>
        <w:widowControl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4.2. Содержание практики</w:t>
      </w:r>
    </w:p>
    <w:p w:rsidR="00171FD5" w:rsidRPr="00664F63" w:rsidRDefault="00171FD5" w:rsidP="00171FD5">
      <w:pPr>
        <w:widowControl w:val="0"/>
        <w:spacing w:after="0"/>
        <w:jc w:val="right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Таблица 3.</w:t>
      </w:r>
    </w:p>
    <w:tbl>
      <w:tblPr>
        <w:tblW w:w="10408" w:type="dxa"/>
        <w:jc w:val="center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6"/>
        <w:gridCol w:w="709"/>
        <w:gridCol w:w="3260"/>
        <w:gridCol w:w="3243"/>
        <w:gridCol w:w="1276"/>
        <w:gridCol w:w="1194"/>
      </w:tblGrid>
      <w:tr w:rsidR="00171FD5" w:rsidRPr="00664F63" w:rsidTr="00171FD5">
        <w:trPr>
          <w:cantSplit/>
          <w:trHeight w:val="1509"/>
          <w:jc w:val="center"/>
        </w:trPr>
        <w:tc>
          <w:tcPr>
            <w:tcW w:w="726" w:type="dxa"/>
            <w:textDirection w:val="btL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</w:rPr>
            </w:pPr>
            <w:r w:rsidRPr="00664F63">
              <w:rPr>
                <w:rFonts w:ascii="Times New Roman" w:eastAsia="Times New Roman" w:hAnsi="Times New Roman" w:cs="Times New Roman"/>
                <w:b/>
              </w:rPr>
              <w:t>№ семестра</w:t>
            </w:r>
          </w:p>
        </w:tc>
        <w:tc>
          <w:tcPr>
            <w:tcW w:w="709" w:type="dxa"/>
            <w:textDirection w:val="btLr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</w:rPr>
            </w:pPr>
            <w:r w:rsidRPr="00664F63">
              <w:rPr>
                <w:rFonts w:ascii="Times New Roman" w:eastAsia="Times New Roman" w:hAnsi="Times New Roman" w:cs="Times New Roman"/>
                <w:b/>
              </w:rPr>
              <w:t>№ этапа практики</w:t>
            </w:r>
          </w:p>
        </w:tc>
        <w:tc>
          <w:tcPr>
            <w:tcW w:w="3260" w:type="dxa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</w:rPr>
            </w:pPr>
            <w:r w:rsidRPr="00664F63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</w:p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</w:rPr>
            </w:pPr>
            <w:r w:rsidRPr="00664F63">
              <w:rPr>
                <w:rFonts w:ascii="Times New Roman" w:eastAsia="Times New Roman" w:hAnsi="Times New Roman" w:cs="Times New Roman"/>
                <w:b/>
              </w:rPr>
              <w:t xml:space="preserve"> этапа практики</w:t>
            </w:r>
          </w:p>
        </w:tc>
        <w:tc>
          <w:tcPr>
            <w:tcW w:w="3243" w:type="dxa"/>
            <w:vAlign w:val="center"/>
          </w:tcPr>
          <w:p w:rsidR="00171FD5" w:rsidRPr="00664F63" w:rsidRDefault="00171FD5" w:rsidP="00171FD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lang w:eastAsia="ru-RU"/>
              </w:rPr>
              <w:t>Виды работ на практике, включая самостоятельную работу аспиранта</w:t>
            </w:r>
          </w:p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171FD5" w:rsidRPr="00664F63" w:rsidRDefault="00171FD5" w:rsidP="00171FD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proofErr w:type="gramStart"/>
            <w:r w:rsidRPr="00664F63">
              <w:rPr>
                <w:rFonts w:ascii="Times New Roman" w:eastAsia="Times New Roman" w:hAnsi="Times New Roman" w:cs="Times New Roman"/>
                <w:b/>
                <w:lang w:eastAsia="ru-RU"/>
              </w:rPr>
              <w:t>Трудоем</w:t>
            </w:r>
            <w:proofErr w:type="spellEnd"/>
            <w:r w:rsidRPr="00664F63">
              <w:rPr>
                <w:rFonts w:ascii="Times New Roman" w:eastAsia="Times New Roman" w:hAnsi="Times New Roman" w:cs="Times New Roman"/>
                <w:b/>
                <w:lang w:eastAsia="ru-RU"/>
              </w:rPr>
              <w:t>-кость</w:t>
            </w:r>
            <w:proofErr w:type="gramEnd"/>
          </w:p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lang w:eastAsia="ru-RU"/>
              </w:rPr>
              <w:t>(в часах)</w:t>
            </w:r>
          </w:p>
        </w:tc>
        <w:tc>
          <w:tcPr>
            <w:tcW w:w="1194" w:type="dxa"/>
          </w:tcPr>
          <w:p w:rsidR="00171FD5" w:rsidRPr="00664F63" w:rsidRDefault="00171FD5" w:rsidP="00171FD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171FD5" w:rsidRPr="00664F63" w:rsidRDefault="00171FD5" w:rsidP="00171FD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lang w:eastAsia="ru-RU"/>
              </w:rPr>
              <w:t>Формы текущего контроля</w:t>
            </w:r>
          </w:p>
        </w:tc>
      </w:tr>
      <w:tr w:rsidR="00171FD5" w:rsidRPr="00664F63" w:rsidTr="00171FD5">
        <w:trPr>
          <w:trHeight w:val="406"/>
          <w:jc w:val="center"/>
        </w:trPr>
        <w:tc>
          <w:tcPr>
            <w:tcW w:w="726" w:type="dxa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(Указываются разделы (этапы) </w:t>
            </w:r>
            <w:proofErr w:type="spellStart"/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практики</w:t>
            </w:r>
            <w:proofErr w:type="gramStart"/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.Н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апример</w:t>
            </w:r>
            <w:proofErr w:type="spellEnd"/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: организ</w:t>
            </w: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ция практики, подготовител</w:t>
            </w: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ь</w:t>
            </w: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ный этап, обработка и анализ полученной информации, по</w:t>
            </w: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д</w:t>
            </w:r>
            <w:r w:rsidRPr="00664F63">
              <w:rPr>
                <w:rFonts w:ascii="Times New Roman" w:eastAsia="Times New Roman" w:hAnsi="Times New Roman" w:cs="Times New Roman"/>
                <w:i/>
                <w:lang w:eastAsia="ru-RU"/>
              </w:rPr>
              <w:t>готовка отчета по практике)</w:t>
            </w:r>
          </w:p>
        </w:tc>
        <w:tc>
          <w:tcPr>
            <w:tcW w:w="3243" w:type="dxa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194" w:type="dxa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71FD5" w:rsidRPr="00664F63" w:rsidTr="00171FD5">
        <w:trPr>
          <w:trHeight w:val="406"/>
          <w:jc w:val="center"/>
        </w:trPr>
        <w:tc>
          <w:tcPr>
            <w:tcW w:w="726" w:type="dxa"/>
            <w:tcBorders>
              <w:bottom w:val="single" w:sz="4" w:space="0" w:color="auto"/>
            </w:tcBorders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</w:tc>
        <w:tc>
          <w:tcPr>
            <w:tcW w:w="3243" w:type="dxa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171FD5" w:rsidRPr="00664F63" w:rsidRDefault="00171FD5" w:rsidP="00171FD5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ind w:left="899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pStyle w:val="a4"/>
        <w:tabs>
          <w:tab w:val="right" w:leader="underscore" w:pos="9639"/>
        </w:tabs>
        <w:spacing w:after="0" w:line="240" w:lineRule="auto"/>
        <w:ind w:left="1211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5.ФОРМЫ ОТЧЕТНОСТИ ПО ПРАКТИКЕ</w:t>
      </w:r>
    </w:p>
    <w:p w:rsidR="00171FD5" w:rsidRPr="00664F63" w:rsidRDefault="00171FD5" w:rsidP="009B6DCF">
      <w:pPr>
        <w:pStyle w:val="a4"/>
        <w:numPr>
          <w:ilvl w:val="1"/>
          <w:numId w:val="15"/>
        </w:num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Перечень оценочных сре</w:t>
      </w: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дств дл</w:t>
      </w:r>
      <w:proofErr w:type="gram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 проведения промежуточной аттестации об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чающихся по практике</w:t>
      </w:r>
    </w:p>
    <w:p w:rsidR="00171FD5" w:rsidRPr="00664F63" w:rsidRDefault="00171FD5" w:rsidP="00171FD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0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0"/>
        </w:rPr>
        <w:t>Раздел включает описание форм текущей аттестации, а также промежуточного ко</w:t>
      </w:r>
      <w:r w:rsidRPr="00664F63">
        <w:rPr>
          <w:rFonts w:ascii="Times New Roman" w:eastAsia="Times New Roman" w:hAnsi="Times New Roman" w:cs="Times New Roman"/>
          <w:i/>
          <w:sz w:val="24"/>
          <w:szCs w:val="20"/>
        </w:rPr>
        <w:t>н</w:t>
      </w:r>
      <w:r w:rsidRPr="00664F63">
        <w:rPr>
          <w:rFonts w:ascii="Times New Roman" w:eastAsia="Times New Roman" w:hAnsi="Times New Roman" w:cs="Times New Roman"/>
          <w:i/>
          <w:sz w:val="24"/>
          <w:szCs w:val="20"/>
        </w:rPr>
        <w:t>троля, например:</w:t>
      </w:r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Текущий контроль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прохождения практики производится в дискретные временные интервалы руководителем практики в следующих формах:</w:t>
      </w:r>
    </w:p>
    <w:p w:rsidR="00171FD5" w:rsidRPr="00664F63" w:rsidRDefault="00171FD5" w:rsidP="009B6DC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фиксация посещений лекций и экскурсий;</w:t>
      </w:r>
    </w:p>
    <w:p w:rsidR="00171FD5" w:rsidRPr="00664F63" w:rsidRDefault="00171FD5" w:rsidP="009B6DC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ведения конспекта лекций и экскурсий;</w:t>
      </w:r>
    </w:p>
    <w:p w:rsidR="00171FD5" w:rsidRPr="00664F63" w:rsidRDefault="00171FD5" w:rsidP="009B6DC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выполнение индивидуальных заданий / практических работ.</w:t>
      </w:r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Промежуточный контроль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 окончании практики производится в следующей форме:</w:t>
      </w:r>
    </w:p>
    <w:p w:rsidR="00171FD5" w:rsidRPr="00664F63" w:rsidRDefault="00171FD5" w:rsidP="00171FD5">
      <w:pPr>
        <w:pStyle w:val="a4"/>
        <w:tabs>
          <w:tab w:val="right" w:leader="underscore" w:pos="9639"/>
        </w:tabs>
        <w:spacing w:after="0" w:line="240" w:lineRule="auto"/>
        <w:ind w:left="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защита отчета по практике [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кем проводится промежуточный контроль - рук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водителем практики либо комиссией, организованной на выпускающей кафедре в виде устного доклада о результатах прохождения практики].  </w:t>
      </w:r>
    </w:p>
    <w:p w:rsidR="00171FD5" w:rsidRPr="00664F63" w:rsidRDefault="00171FD5" w:rsidP="00171FD5">
      <w:pPr>
        <w:pStyle w:val="a4"/>
        <w:tabs>
          <w:tab w:val="right" w:leader="underscore" w:pos="9639"/>
        </w:tabs>
        <w:spacing w:after="0" w:line="240" w:lineRule="auto"/>
        <w:ind w:left="1259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171FD5" w:rsidRPr="00664F63" w:rsidRDefault="00171FD5" w:rsidP="009B6DCF">
      <w:pPr>
        <w:pStyle w:val="a4"/>
        <w:numPr>
          <w:ilvl w:val="1"/>
          <w:numId w:val="15"/>
        </w:num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Состав фонда оценочных сре</w:t>
      </w:r>
      <w:proofErr w:type="gram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дств дл</w:t>
      </w:r>
      <w:proofErr w:type="gram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 проведения промежуточной аттестации обучающихся по практике</w:t>
      </w:r>
    </w:p>
    <w:p w:rsidR="00171FD5" w:rsidRPr="00664F63" w:rsidRDefault="00171FD5" w:rsidP="00171FD5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Промежуточная аттестация по результатам практики проходит в форме зачета с оце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кой. (Фонд оценочных средств, перечень заданий для проведения промежуточной аттестации, а также методические указания для проведения промежуточной аттестации приводятся в Приложении 2 к рабочей программе.)</w:t>
      </w:r>
    </w:p>
    <w:p w:rsidR="00171FD5" w:rsidRPr="00664F63" w:rsidRDefault="00171FD5" w:rsidP="00171FD5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171FD5" w:rsidRPr="00664F63" w:rsidRDefault="00171FD5" w:rsidP="009B6DCF">
      <w:pPr>
        <w:pStyle w:val="a4"/>
        <w:numPr>
          <w:ilvl w:val="0"/>
          <w:numId w:val="15"/>
        </w:num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УЧЕБНО-МЕТОДИЧЕСКОЕ И ИНФОРМАЦИОННОЕ ОБЕСПЕЧЕНИЕ ДЛЯ ПР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ВЕДЕНИЯ ПРАКТИКИ</w:t>
      </w:r>
    </w:p>
    <w:p w:rsidR="00171FD5" w:rsidRPr="00664F63" w:rsidRDefault="00171FD5" w:rsidP="009B6DCF">
      <w:pPr>
        <w:pStyle w:val="a4"/>
        <w:numPr>
          <w:ilvl w:val="1"/>
          <w:numId w:val="15"/>
        </w:num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Перечень основной и дополнительной учебной литературы</w:t>
      </w:r>
    </w:p>
    <w:p w:rsidR="00171FD5" w:rsidRPr="00664F63" w:rsidRDefault="00171FD5" w:rsidP="00171FD5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Указывается список учебной литературы, имеющейся в фонде научно-технической библи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теки СамГТУ или электронно-библиотечных системах СамГТУ, сформированных по согласов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нию с правообладателями, в соответствии с требованиями ФГОС </w:t>
      </w: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ВО</w:t>
      </w:r>
      <w:proofErr w:type="gramEnd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</w:p>
    <w:p w:rsidR="00171FD5" w:rsidRPr="00664F63" w:rsidRDefault="00171FD5" w:rsidP="00171FD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lastRenderedPageBreak/>
        <w:t xml:space="preserve">В перечень основной литературы включаются издания, имеющиеся в фондах НТБ СамГТУ (в электронно-библиотечной системе и (или) электронной библиотеке СамГТУ. </w:t>
      </w:r>
      <w:proofErr w:type="gramEnd"/>
    </w:p>
    <w:p w:rsidR="00171FD5" w:rsidRPr="00664F63" w:rsidRDefault="00171FD5" w:rsidP="00171FD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Если издания в электронно-библиотечных системах отсутствуют, то имеющиеся в кни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ж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ном фонде НТБ СамГТУ издания должны быть в наличии не менее 50 экземпляров  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каждого из изданий основной литературы, перечисленной в рабочих программах дисциплин на 100 обуча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щихся и не менее 25 экземпляров дополнительной литературы на 100 обучающихся. Список д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полнительной литературы может включать следующие типы изданий: учебники; учебные п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собия; справочно-библиографическую литературу: отраслевые энциклопедии, отраслевые спр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вочники (по профилю образовательной программы), отраслевые словари (по профилю образов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тельной программы), библиографические пособия; научную литературу. Список периодических изданий должен включать перечень необходимых журналов по профилю дисциплины, имеющихся в библиотеке.</w:t>
      </w:r>
    </w:p>
    <w:p w:rsidR="00171FD5" w:rsidRPr="00664F63" w:rsidRDefault="00171FD5" w:rsidP="00171FD5">
      <w:pPr>
        <w:pStyle w:val="a4"/>
        <w:adjustRightInd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4.</w:t>
      </w:r>
    </w:p>
    <w:p w:rsidR="00171FD5" w:rsidRPr="00664F63" w:rsidRDefault="00171FD5" w:rsidP="00171FD5">
      <w:pPr>
        <w:pStyle w:val="a4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дисциплины основной и дополнительной литературой по дисциплине</w:t>
      </w:r>
    </w:p>
    <w:p w:rsidR="00171FD5" w:rsidRPr="00664F63" w:rsidRDefault="00171FD5" w:rsidP="00171FD5">
      <w:pPr>
        <w:pStyle w:val="a4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89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"/>
        <w:gridCol w:w="1295"/>
        <w:gridCol w:w="2114"/>
        <w:gridCol w:w="1743"/>
        <w:gridCol w:w="2144"/>
        <w:gridCol w:w="1208"/>
        <w:gridCol w:w="1020"/>
      </w:tblGrid>
      <w:tr w:rsidR="00171FD5" w:rsidRPr="00664F63" w:rsidTr="00171FD5">
        <w:trPr>
          <w:cantSplit/>
          <w:trHeight w:val="549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издания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дательства  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изд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  </w:t>
            </w: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ство 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экзе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пляров</w:t>
            </w:r>
          </w:p>
        </w:tc>
      </w:tr>
      <w:tr w:rsidR="00171FD5" w:rsidRPr="00664F63" w:rsidTr="00171FD5">
        <w:trPr>
          <w:cantSplit/>
          <w:trHeight w:val="252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Основная литература</w:t>
            </w:r>
          </w:p>
        </w:tc>
      </w:tr>
      <w:tr w:rsidR="00171FD5" w:rsidRPr="00664F63" w:rsidTr="00171FD5">
        <w:trPr>
          <w:cantSplit/>
          <w:trHeight w:val="242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cantSplit/>
          <w:trHeight w:val="242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cantSplit/>
          <w:trHeight w:val="242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Дополнительная литература</w:t>
            </w:r>
          </w:p>
        </w:tc>
      </w:tr>
      <w:tr w:rsidR="00171FD5" w:rsidRPr="00664F63" w:rsidTr="00171FD5">
        <w:trPr>
          <w:cantSplit/>
          <w:trHeight w:val="242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1FD5" w:rsidRPr="00664F63" w:rsidTr="00171FD5">
        <w:trPr>
          <w:cantSplit/>
          <w:trHeight w:val="242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1FD5" w:rsidRPr="00664F63" w:rsidRDefault="00171FD5" w:rsidP="00171F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pStyle w:val="a4"/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171FD5" w:rsidRPr="00664F63" w:rsidRDefault="00171FD5" w:rsidP="00171FD5">
      <w:pPr>
        <w:pStyle w:val="a4"/>
        <w:tabs>
          <w:tab w:val="num" w:pos="-284"/>
        </w:tabs>
        <w:autoSpaceDE w:val="0"/>
        <w:spacing w:after="0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 Перечень ресурсов информационно-телекоммуникационной сети "Интернет»</w:t>
      </w:r>
    </w:p>
    <w:p w:rsidR="00171FD5" w:rsidRPr="00664F63" w:rsidRDefault="00171FD5" w:rsidP="00171F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Приводятся ссылки на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интернет-ресурсы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(из перечня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интернет-ресурсов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размещенных на са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 НТБ СамГТУ) и информационных сайтах кафедр*.</w:t>
      </w:r>
    </w:p>
    <w:p w:rsidR="00171FD5" w:rsidRPr="00664F63" w:rsidRDefault="00171FD5" w:rsidP="00171FD5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*- указывается адрес  Интернет ресурса, его название и режим доступа</w:t>
      </w:r>
    </w:p>
    <w:p w:rsidR="00171FD5" w:rsidRPr="00664F63" w:rsidRDefault="00171FD5" w:rsidP="00171FD5">
      <w:pPr>
        <w:pStyle w:val="a4"/>
        <w:tabs>
          <w:tab w:val="right" w:leader="underscore" w:pos="9639"/>
        </w:tabs>
        <w:spacing w:after="0" w:line="240" w:lineRule="auto"/>
        <w:ind w:left="1211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6.3.Перечень информационных технологий, используемых при проведении практики </w:t>
      </w:r>
      <w:r w:rsidRPr="00664F63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(при необходимости)</w:t>
      </w:r>
    </w:p>
    <w:p w:rsidR="00171FD5" w:rsidRPr="00664F63" w:rsidRDefault="00171FD5" w:rsidP="00171FD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нформационные технологии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это совокупность методов, способов, приемов и средств обработки документированной информации, включая прикладные программные средства, и р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гламентированного порядка их применения.</w:t>
      </w:r>
    </w:p>
    <w:p w:rsidR="00171FD5" w:rsidRPr="00664F63" w:rsidRDefault="00171FD5" w:rsidP="00171FD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 информационными технологиями понимается использование компьютерной техники и систем связи для создания, сбора, передачи, хранения и обработки информации для всех сфер общественной жизни.</w:t>
      </w:r>
    </w:p>
    <w:p w:rsidR="00171FD5" w:rsidRPr="00664F63" w:rsidRDefault="00171FD5" w:rsidP="00171FD5">
      <w:pPr>
        <w:keepNext/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перечне могут быть указаны такие информационные технологии, как использование на занятиях электронных изданий (чтение лекций с использованием слайд-презентаций, электро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ного курса лекций, графических объектов, виде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о-</w:t>
      </w:r>
      <w:proofErr w:type="gram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аудио- материалов (через Интернет), вирт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альных лабораторий, практикумов), специализированных и офисных программ, информационных (справочных) систем, баз данных, организация взаимодействия с обучающимися посредством электронной почты, форумов, Интернет-групп,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скайп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чаты, видеоконференцсвязь, компь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терное тестирование, дистанционные занятия (олимпиады, конференции), </w:t>
      </w:r>
      <w:proofErr w:type="spell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вебинар</w:t>
      </w:r>
      <w:proofErr w:type="spellEnd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семинар, организованный через Интернет), подготовка проектов с использованием электронного офиса.)</w:t>
      </w:r>
      <w:proofErr w:type="gramEnd"/>
    </w:p>
    <w:p w:rsidR="00171FD5" w:rsidRPr="00664F63" w:rsidRDefault="00171FD5" w:rsidP="00171FD5">
      <w:pPr>
        <w:keepNext/>
        <w:widowControl w:val="0"/>
        <w:spacing w:before="120" w:after="6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7.МАТЕРИАЛЬНО-ТЕХНИЧЕСКОЕ ОБЕСПЕЧЕНИЕ ПРАКТИКИ</w:t>
      </w:r>
    </w:p>
    <w:p w:rsidR="00171FD5" w:rsidRPr="00664F63" w:rsidRDefault="00171FD5" w:rsidP="00171FD5">
      <w:pPr>
        <w:tabs>
          <w:tab w:val="left" w:pos="708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Указывается, какое </w:t>
      </w:r>
      <w:r w:rsidRPr="00664F63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ru-RU"/>
        </w:rPr>
        <w:t>материально-техническое обеспечение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необходимо для полноценного прохождения практики на кафедре.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Например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:</w:t>
      </w:r>
    </w:p>
    <w:p w:rsidR="00171FD5" w:rsidRPr="00664F63" w:rsidRDefault="00171FD5" w:rsidP="009B6DCF">
      <w:pPr>
        <w:widowControl w:val="0"/>
        <w:numPr>
          <w:ilvl w:val="0"/>
          <w:numId w:val="16"/>
        </w:numPr>
        <w:tabs>
          <w:tab w:val="clear" w:pos="108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Индивидуальное задание / Практические работы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:</w:t>
      </w:r>
    </w:p>
    <w:p w:rsidR="00171FD5" w:rsidRPr="00664F63" w:rsidRDefault="00171FD5" w:rsidP="00171FD5">
      <w:pPr>
        <w:widowControl w:val="0"/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- компьютерный класс, оснащенный презентационной техникой (проектор, экран, компь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ю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lastRenderedPageBreak/>
        <w:t>тер/ноутбук, …), пакетами ПО общего назначения (текстовые редакторы, графические р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 xml:space="preserve">дакторы, …), специализированным </w:t>
      </w:r>
      <w:proofErr w:type="gramStart"/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ПО</w:t>
      </w:r>
      <w:proofErr w:type="gramEnd"/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: …, выходом в Интернет с доступом к электронным базам данных и т.п.;</w:t>
      </w:r>
    </w:p>
    <w:p w:rsidR="00171FD5" w:rsidRPr="00664F63" w:rsidRDefault="00171FD5" w:rsidP="00171FD5">
      <w:pPr>
        <w:widowControl w:val="0"/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аудитория ____ (наименование), оснащенная _____ (перечислить основное оборудование) и т.д.;</w:t>
      </w:r>
    </w:p>
    <w:p w:rsidR="00171FD5" w:rsidRPr="00664F63" w:rsidRDefault="00171FD5" w:rsidP="009B6DCF">
      <w:pPr>
        <w:widowControl w:val="0"/>
        <w:numPr>
          <w:ilvl w:val="0"/>
          <w:numId w:val="16"/>
        </w:numPr>
        <w:tabs>
          <w:tab w:val="clear" w:pos="108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Лекции / экскурсии</w:t>
      </w: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en-US" w:eastAsia="ru-RU"/>
        </w:rPr>
        <w:t>:</w:t>
      </w:r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- комплект электронных презентаций/слайдов;</w:t>
      </w:r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- аудитория, оснащенная презентационной техникой (проектор, экран, компьютер/ноутбук, …) и соответствующим программным обеспечением (ПО) и т.п.;</w:t>
      </w:r>
      <w:proofErr w:type="gramEnd"/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- специализированные демонстрационные стенды____________ (наименование) и установки _____________ (наименование);</w:t>
      </w:r>
    </w:p>
    <w:p w:rsidR="00171FD5" w:rsidRPr="00664F63" w:rsidRDefault="00171FD5" w:rsidP="00171FD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- спецодежда________________ (перечислить) и т.п.</w:t>
      </w:r>
    </w:p>
    <w:p w:rsidR="00171FD5" w:rsidRPr="00664F63" w:rsidRDefault="00171FD5" w:rsidP="00171FD5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FD5" w:rsidRPr="00664F63" w:rsidRDefault="00171FD5" w:rsidP="00171FD5">
      <w:pPr>
        <w:widowControl w:val="0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71FD5" w:rsidRPr="00664F63" w:rsidSect="003D79F3"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Дополнения и изменения в рабочей программе</w:t>
      </w:r>
    </w:p>
    <w:p w:rsidR="00171FD5" w:rsidRPr="00664F63" w:rsidRDefault="00171FD5" w:rsidP="00171FD5">
      <w:pPr>
        <w:suppressLineNumber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практикина</w:t>
      </w:r>
      <w:proofErr w:type="spell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20__/20__ </w:t>
      </w:r>
      <w:proofErr w:type="spellStart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уч.г</w:t>
      </w:r>
      <w:proofErr w:type="spellEnd"/>
      <w:r w:rsidRPr="00664F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08"/>
        <w:gridCol w:w="5529"/>
      </w:tblGrid>
      <w:tr w:rsidR="00171FD5" w:rsidRPr="00664F63" w:rsidTr="00171FD5">
        <w:tc>
          <w:tcPr>
            <w:tcW w:w="4608" w:type="dxa"/>
          </w:tcPr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</w:tcPr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Внесенные изменения на 20__/20__ учебный год 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Утверждаю</w:t>
            </w:r>
          </w:p>
          <w:p w:rsidR="00171FD5" w:rsidRPr="00664F63" w:rsidRDefault="00171FD5" w:rsidP="00171FD5">
            <w:pPr>
              <w:keepNext/>
              <w:suppressLineNumbers/>
              <w:pBdr>
                <w:bottom w:val="single" w:sz="12" w:space="1" w:color="auto"/>
              </w:pBdr>
              <w:shd w:val="clear" w:color="auto" w:fill="FFFFFF"/>
              <w:tabs>
                <w:tab w:val="left" w:pos="72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6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Проректор по учебной работе</w:t>
            </w:r>
          </w:p>
          <w:p w:rsidR="00171FD5" w:rsidRPr="00664F63" w:rsidRDefault="00171FD5" w:rsidP="00171FD5">
            <w:pPr>
              <w:suppressLineNumbers/>
              <w:pBdr>
                <w:bottom w:val="single" w:sz="12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(подпись,  расшифровка подписи)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“____”______________20… г</w:t>
            </w:r>
          </w:p>
          <w:p w:rsidR="00171FD5" w:rsidRPr="00664F63" w:rsidRDefault="00171FD5" w:rsidP="00171FD5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рабочую программу вносятся следующие изменения:</w:t>
      </w:r>
    </w:p>
    <w:p w:rsidR="00171FD5" w:rsidRPr="00664F63" w:rsidRDefault="00171FD5" w:rsidP="009B6DCF">
      <w:pPr>
        <w:numPr>
          <w:ilvl w:val="0"/>
          <w:numId w:val="8"/>
        </w:num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…………………………………..;</w:t>
      </w:r>
    </w:p>
    <w:p w:rsidR="00171FD5" w:rsidRPr="00664F63" w:rsidRDefault="00171FD5" w:rsidP="009B6DCF">
      <w:pPr>
        <w:numPr>
          <w:ilvl w:val="0"/>
          <w:numId w:val="8"/>
        </w:num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…………………………………...</w:t>
      </w:r>
    </w:p>
    <w:p w:rsidR="00171FD5" w:rsidRPr="00664F63" w:rsidRDefault="00171FD5" w:rsidP="00171FD5">
      <w:pPr>
        <w:suppressLineNumber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делается отметка о нецелесообразности внесения каких-либо изменений на  данный учебный год</w:t>
      </w:r>
    </w:p>
    <w:p w:rsidR="00171FD5" w:rsidRPr="00664F63" w:rsidRDefault="00171FD5" w:rsidP="00171FD5">
      <w:p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FD5" w:rsidRPr="00664F63" w:rsidRDefault="00171FD5" w:rsidP="00171FD5">
      <w:pPr>
        <w:suppressLineNumbers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пересмотрена на заседании кафедры ______________________________________________________________________</w:t>
      </w:r>
    </w:p>
    <w:p w:rsidR="00171FD5" w:rsidRPr="00664F63" w:rsidRDefault="00171FD5" w:rsidP="00171FD5">
      <w:pPr>
        <w:suppressLineNumber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>(дата, номер протокола заседания кафедры, подпись зав. кафедрой).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ОДОБРЕНА</w:t>
      </w:r>
      <w:proofErr w:type="gramEnd"/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заседании методической комиссии факультета  "___" __________ 20__ г."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spacing w:after="0" w:line="216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Эксперты  методической комиссии по УГНП</w:t>
      </w:r>
    </w:p>
    <w:p w:rsidR="00171FD5" w:rsidRPr="00664F63" w:rsidRDefault="00171FD5" w:rsidP="00171FD5">
      <w:pPr>
        <w:tabs>
          <w:tab w:val="left" w:pos="708"/>
          <w:tab w:val="center" w:pos="4153"/>
          <w:tab w:val="right" w:pos="8306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</w:p>
    <w:p w:rsidR="00171FD5" w:rsidRPr="00664F63" w:rsidRDefault="00171FD5" w:rsidP="00171FD5">
      <w:pPr>
        <w:spacing w:after="0" w:line="216" w:lineRule="auto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  <w:r w:rsidRPr="00664F63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vertAlign w:val="superscript"/>
        </w:rPr>
        <w:t xml:space="preserve"> шифр   наименование                     личная подпись          р</w:t>
      </w:r>
      <w:r w:rsidRPr="00664F6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асшифровка подписи                            дата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СОГЛАСОВАНО: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Заведующий выпускающей кафедрой__________________________________________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iCs/>
          <w:snapToGrid w:val="0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наименование кафедры        личная подпись          р</w:t>
      </w:r>
      <w:r w:rsidRPr="00664F63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ru-RU"/>
        </w:rPr>
        <w:t>асшифровка подписи            дата</w:t>
      </w:r>
    </w:p>
    <w:p w:rsidR="00171FD5" w:rsidRPr="00664F63" w:rsidRDefault="00171FD5" w:rsidP="00171FD5">
      <w:pPr>
        <w:keepNext/>
        <w:suppressLineNumbers/>
        <w:tabs>
          <w:tab w:val="left" w:pos="12333"/>
        </w:tabs>
        <w:spacing w:after="0" w:line="216" w:lineRule="auto"/>
        <w:ind w:right="-74"/>
        <w:outlineLvl w:val="4"/>
        <w:rPr>
          <w:rFonts w:ascii="Times New Roman" w:eastAsia="Times New Roman" w:hAnsi="Times New Roman" w:cs="Times New Roman"/>
          <w:bCs/>
          <w:i/>
          <w:iCs/>
          <w:snapToGrid w:val="0"/>
          <w:sz w:val="24"/>
          <w:szCs w:val="24"/>
          <w:vertAlign w:val="superscript"/>
          <w:lang w:eastAsia="ru-RU"/>
        </w:rPr>
      </w:pPr>
    </w:p>
    <w:p w:rsidR="00171FD5" w:rsidRPr="00664F63" w:rsidRDefault="00171FD5" w:rsidP="00171FD5">
      <w:pPr>
        <w:spacing w:after="0" w:line="216" w:lineRule="auto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</w:p>
    <w:p w:rsidR="00171FD5" w:rsidRPr="00664F63" w:rsidRDefault="00171FD5" w:rsidP="00171FD5">
      <w:pPr>
        <w:keepNext/>
        <w:spacing w:after="0" w:line="216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Декан  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</w:p>
    <w:p w:rsidR="00171FD5" w:rsidRPr="00664F63" w:rsidRDefault="00171FD5" w:rsidP="00171FD5">
      <w:pPr>
        <w:spacing w:after="0" w:line="216" w:lineRule="auto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  <w:r w:rsidRPr="00664F63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vertAlign w:val="superscript"/>
        </w:rPr>
        <w:t xml:space="preserve">                 наименование факультета, где производится обучение,    личная подпись          р</w:t>
      </w:r>
      <w:r w:rsidRPr="00664F6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асшифровка подписи          дата</w:t>
      </w:r>
    </w:p>
    <w:p w:rsidR="00171FD5" w:rsidRPr="00664F63" w:rsidRDefault="00171FD5" w:rsidP="00171FD5">
      <w:pPr>
        <w:tabs>
          <w:tab w:val="left" w:pos="1000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tabs>
          <w:tab w:val="left" w:pos="1000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Начальник УВО__________________________________________________</w:t>
      </w: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  <w:r w:rsidRPr="00664F63">
        <w:rPr>
          <w:rFonts w:ascii="Times New Roman" w:eastAsia="Times New Roman" w:hAnsi="Times New Roman" w:cs="Times New Roman"/>
          <w:i/>
          <w:iCs/>
          <w:snapToGrid w:val="0"/>
          <w:sz w:val="24"/>
          <w:szCs w:val="24"/>
          <w:vertAlign w:val="superscript"/>
        </w:rPr>
        <w:t xml:space="preserve">                                                                   личная подпись          р</w:t>
      </w:r>
      <w:r w:rsidRPr="00664F63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асшифровка подписи        дата</w:t>
      </w: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</w:pPr>
    </w:p>
    <w:p w:rsidR="00171FD5" w:rsidRPr="00664F63" w:rsidRDefault="00171FD5" w:rsidP="00171FD5">
      <w:pPr>
        <w:keepNext/>
        <w:tabs>
          <w:tab w:val="left" w:pos="10000"/>
        </w:tabs>
        <w:spacing w:after="0" w:line="216" w:lineRule="auto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71FD5" w:rsidRPr="00664F63" w:rsidRDefault="00171FD5" w:rsidP="00171FD5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71FD5" w:rsidRPr="00664F63" w:rsidSect="003D79F3">
          <w:pgSz w:w="11906" w:h="16838"/>
          <w:pgMar w:top="851" w:right="720" w:bottom="567" w:left="1134" w:header="709" w:footer="709" w:gutter="0"/>
          <w:cols w:space="708"/>
          <w:titlePg/>
          <w:docGrid w:linePitch="360"/>
        </w:sectPr>
      </w:pP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Приложение 1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 рабочей программы практики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реализуется на ____ факультете ФГБОУ ВПО «Самарский государственный технический университет» кафедрой (кафедрами) _____.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и задачи практики (перечислить).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результатам прохождения практики. 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нацелена на формирование универсальных компетенций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общ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профессиональных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),  профессиональных компетенций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 выпускника.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практики охватывает круг вопросов, связанных с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охарактеризовать пре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метную область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Форма, место и время прохождения практики. 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Программой практики предусмотрены виды контроля. </w:t>
      </w:r>
    </w:p>
    <w:p w:rsidR="00171FD5" w:rsidRPr="00664F63" w:rsidRDefault="00171FD5" w:rsidP="00171FD5">
      <w:pPr>
        <w:widowControl w:val="0"/>
        <w:tabs>
          <w:tab w:val="right" w:leader="underscore" w:pos="9639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трудоемкость составляет ____ зачетных единиц, ____ часов. Программой практики предусмотрены… (</w:t>
      </w: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перечислить виды работ студента и количество часов</w:t>
      </w:r>
      <w:r w:rsidRPr="00664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[Объем аннотации не должен превышать 3000 знаков, включая пробелы]</w:t>
      </w:r>
    </w:p>
    <w:p w:rsidR="00171FD5" w:rsidRPr="00664F63" w:rsidRDefault="00171FD5" w:rsidP="00171FD5">
      <w:pPr>
        <w:keepNext/>
        <w:widowControl w:val="0"/>
        <w:spacing w:after="0" w:line="240" w:lineRule="auto"/>
        <w:ind w:left="397" w:hanging="397"/>
        <w:jc w:val="right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171FD5" w:rsidRPr="00664F63" w:rsidRDefault="00171FD5" w:rsidP="00171FD5">
      <w:pPr>
        <w:keepNext/>
        <w:widowControl w:val="0"/>
        <w:spacing w:after="0" w:line="240" w:lineRule="auto"/>
        <w:ind w:left="397" w:hanging="397"/>
        <w:jc w:val="right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Приложение 2</w:t>
      </w:r>
    </w:p>
    <w:p w:rsidR="00171FD5" w:rsidRPr="00664F63" w:rsidRDefault="00171FD5" w:rsidP="00171FD5">
      <w:pPr>
        <w:keepNext/>
        <w:widowControl w:val="0"/>
        <w:spacing w:after="0" w:line="240" w:lineRule="auto"/>
        <w:ind w:left="397" w:hanging="39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Фонд оценочных средств, перечень заданий для проведения промежуточной аттестации, а также методические указания для проведения промежуточной аттестации аспирантов</w:t>
      </w:r>
    </w:p>
    <w:p w:rsidR="00171FD5" w:rsidRPr="00664F63" w:rsidRDefault="00171FD5" w:rsidP="00171FD5">
      <w:pPr>
        <w:keepNext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64F6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(разрабатывается в соответствии с Положением о фонде оценочных средств ФГБОУ ВПО «СамГТУ» для проведения промежуточной аттестации)</w:t>
      </w:r>
    </w:p>
    <w:p w:rsidR="003B2780" w:rsidRPr="00664F63" w:rsidRDefault="003B2780" w:rsidP="00171FD5">
      <w:pPr>
        <w:spacing w:after="0" w:line="240" w:lineRule="auto"/>
        <w:jc w:val="center"/>
        <w:rPr>
          <w:rFonts w:ascii="Times New Roman" w:hAnsi="Times New Roman" w:cs="Times New Roman"/>
        </w:rPr>
        <w:sectPr w:rsidR="003B2780" w:rsidRPr="00664F63" w:rsidSect="00171FD5">
          <w:headerReference w:type="default" r:id="rId47"/>
          <w:pgSz w:w="11906" w:h="16838"/>
          <w:pgMar w:top="1134" w:right="851" w:bottom="567" w:left="1134" w:header="709" w:footer="709" w:gutter="0"/>
          <w:cols w:space="708"/>
          <w:docGrid w:linePitch="360"/>
        </w:sectPr>
      </w:pPr>
    </w:p>
    <w:p w:rsidR="00FD429F" w:rsidRPr="00664F63" w:rsidRDefault="003B2780" w:rsidP="003B278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664F63">
        <w:rPr>
          <w:rFonts w:ascii="Times New Roman" w:hAnsi="Times New Roman" w:cs="Times New Roman"/>
          <w:i/>
        </w:rPr>
        <w:lastRenderedPageBreak/>
        <w:t>Приложение 4</w:t>
      </w:r>
    </w:p>
    <w:p w:rsidR="003B2780" w:rsidRPr="00664F63" w:rsidRDefault="003B2780" w:rsidP="003B278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664F63">
        <w:rPr>
          <w:rFonts w:ascii="Times New Roman" w:hAnsi="Times New Roman" w:cs="Times New Roman"/>
          <w:i/>
        </w:rPr>
        <w:t>к приказу _________________</w:t>
      </w:r>
    </w:p>
    <w:p w:rsidR="002955F2" w:rsidRPr="00664F63" w:rsidRDefault="002955F2" w:rsidP="00171F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2780" w:rsidRPr="00664F63" w:rsidRDefault="003B2780" w:rsidP="00171F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F63">
        <w:rPr>
          <w:rFonts w:ascii="Times New Roman" w:hAnsi="Times New Roman" w:cs="Times New Roman"/>
          <w:sz w:val="24"/>
          <w:szCs w:val="24"/>
        </w:rPr>
        <w:t>Перечень кафедр, ответственных за разработку рабочих программ дисциплин и практик образ</w:t>
      </w:r>
      <w:r w:rsidRPr="00664F63">
        <w:rPr>
          <w:rFonts w:ascii="Times New Roman" w:hAnsi="Times New Roman" w:cs="Times New Roman"/>
          <w:sz w:val="24"/>
          <w:szCs w:val="24"/>
        </w:rPr>
        <w:t>о</w:t>
      </w:r>
      <w:r w:rsidRPr="00664F63">
        <w:rPr>
          <w:rFonts w:ascii="Times New Roman" w:hAnsi="Times New Roman" w:cs="Times New Roman"/>
          <w:sz w:val="24"/>
          <w:szCs w:val="24"/>
        </w:rPr>
        <w:t>вательных программ аспирантуры</w:t>
      </w:r>
    </w:p>
    <w:p w:rsidR="00B3618E" w:rsidRPr="00664F63" w:rsidRDefault="00B3618E" w:rsidP="00B361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82"/>
        <w:tblW w:w="10241" w:type="dxa"/>
        <w:tblInd w:w="-34" w:type="dxa"/>
        <w:tblLook w:val="04A0" w:firstRow="1" w:lastRow="0" w:firstColumn="1" w:lastColumn="0" w:noHBand="0" w:noVBand="1"/>
      </w:tblPr>
      <w:tblGrid>
        <w:gridCol w:w="34"/>
        <w:gridCol w:w="534"/>
        <w:gridCol w:w="33"/>
        <w:gridCol w:w="2937"/>
        <w:gridCol w:w="41"/>
        <w:gridCol w:w="5068"/>
        <w:gridCol w:w="35"/>
        <w:gridCol w:w="1525"/>
        <w:gridCol w:w="34"/>
      </w:tblGrid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Align w:val="center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№ </w:t>
            </w: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664F63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2978" w:type="dxa"/>
            <w:gridSpan w:val="2"/>
            <w:vAlign w:val="center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Профиль программы </w:t>
            </w:r>
          </w:p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аспирантуры</w:t>
            </w:r>
          </w:p>
        </w:tc>
        <w:tc>
          <w:tcPr>
            <w:tcW w:w="5103" w:type="dxa"/>
            <w:gridSpan w:val="2"/>
            <w:vAlign w:val="center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Наименование дисциплины</w:t>
            </w:r>
          </w:p>
        </w:tc>
        <w:tc>
          <w:tcPr>
            <w:tcW w:w="1559" w:type="dxa"/>
            <w:gridSpan w:val="2"/>
            <w:vAlign w:val="center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Кафедра</w:t>
            </w:r>
          </w:p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>ответственная</w:t>
            </w:r>
            <w:proofErr w:type="gramEnd"/>
            <w:r w:rsidRPr="00664F63">
              <w:rPr>
                <w:rFonts w:ascii="Times New Roman" w:hAnsi="Times New Roman" w:cs="Times New Roman"/>
                <w:sz w:val="20"/>
              </w:rPr>
              <w:t xml:space="preserve"> за разработку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Дифференциальные уравнения, динамические системы и опт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>мальное управление (01.01.02)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 xml:space="preserve">Современные направления в теории дифференциальных уравнений с операторами дробного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интегродиффере</w:t>
            </w:r>
            <w:r w:rsidRPr="00664F63">
              <w:rPr>
                <w:rFonts w:ascii="Times New Roman" w:hAnsi="Times New Roman" w:cs="Times New Roman"/>
                <w:sz w:val="20"/>
              </w:rPr>
              <w:t>н</w:t>
            </w:r>
            <w:r w:rsidRPr="00664F63">
              <w:rPr>
                <w:rFonts w:ascii="Times New Roman" w:hAnsi="Times New Roman" w:cs="Times New Roman"/>
                <w:sz w:val="20"/>
              </w:rPr>
              <w:t>цировани</w:t>
            </w:r>
            <w:proofErr w:type="spellEnd"/>
            <w:proofErr w:type="gramEnd"/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ПМиИ</w:t>
            </w:r>
            <w:proofErr w:type="spellEnd"/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Высокоточные численно-аналитические методы реш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ния обыкновенных дифференциальных уравнений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Стохастические краевые задачи реологии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Механика деформируемого твердого тела(01.02.04)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Математическая теория реологического деформиров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>ния материалов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ПМиИ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, Мех.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Математические основы механики поверхностного пл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>стического упрочнения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Численные методы решения краевых задач механики деформируемого твердого тела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Физика конденсированного состояния(01.04.07)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Физика твёрдого состояния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ОФиФНГП</w:t>
            </w:r>
            <w:proofErr w:type="spellEnd"/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Состояния конденсированных веществ и фазовые пер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ходы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Дефекты в твёрдых телах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Теплофизика и теоретическая теплотехника(01.04.14)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Аналитические методы решения задач теплопроводн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сти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ТОТиГ</w:t>
            </w:r>
            <w:proofErr w:type="spellEnd"/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Техническая термодинамика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Теплопередача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Химическая физика, горение и взрыв,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физикаэкстремальных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состояний вещества (01.04.17)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проблемы химической физики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МПМН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Процессы самораспространяющегося высокотемпер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>турного синтеза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Плазмохимический синтез порошков и пленок</w:t>
            </w:r>
          </w:p>
        </w:tc>
        <w:tc>
          <w:tcPr>
            <w:tcW w:w="1559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ОФиФНГП</w:t>
            </w:r>
            <w:proofErr w:type="spellEnd"/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Неорганическая химия (02.00.01)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физико-химического анализа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ОНХ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Основы неорганического синтеза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Фазовые равновесия в многокомпонентных системах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Органическая химия (02.00.03)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Углубленный курс органической химии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ОХ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Современная стереохимия органических соединений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синтетические методы органической х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>мии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Физическая химия (02.00.04)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Теоретическая химия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АФХ, ОНХ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физико-химического анализа и фазовых равновесий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Химия поверхности и адсорбция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Высокомолекулярные соедин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ния (02.00.06)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Химия полимеров и полимерных композиционных м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>териалов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ХТПКМ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Физика полимеров и полимерных композиционных м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>териалов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химической технологии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Нефтехимия (02.00.13)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Физико-химические методы исследования для катализа, нефтехимии и нефтепереработки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ХТПНГ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Кинетические методы исследования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технологии для глубокой переработки нефтяных фракций и остатков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Геология, поиски и разведка нефтяных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игазовых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месторо</w:t>
            </w:r>
            <w:r w:rsidRPr="00664F63">
              <w:rPr>
                <w:rFonts w:ascii="Times New Roman" w:hAnsi="Times New Roman" w:cs="Times New Roman"/>
                <w:sz w:val="20"/>
              </w:rPr>
              <w:t>ж</w:t>
            </w:r>
            <w:r w:rsidRPr="00664F63">
              <w:rPr>
                <w:rFonts w:ascii="Times New Roman" w:hAnsi="Times New Roman" w:cs="Times New Roman"/>
                <w:sz w:val="20"/>
              </w:rPr>
              <w:t>дений (25.00.12)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Геология и геохимия нефти и газа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ГиГ</w:t>
            </w:r>
            <w:proofErr w:type="spellEnd"/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Геологические основы разработки нефтяных и газовых месторождений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Компьютерные методы геологического моделирования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Геоэкология (в нефтегазовой отрасли;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встроительстве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и ЖКХ) (25.00.36)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Геокология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мегаполисов и промышленных агломераций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ХТПЭ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Инженерная защита окружающей среды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Горное дело и окружающая среда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Элементы и устройства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вычи</w:t>
            </w:r>
            <w:r w:rsidRPr="00664F63">
              <w:rPr>
                <w:rFonts w:ascii="Times New Roman" w:hAnsi="Times New Roman" w:cs="Times New Roman"/>
                <w:sz w:val="20"/>
              </w:rPr>
              <w:t>с</w:t>
            </w: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>лительнойтехники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и систем управления (05.13.05)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 xml:space="preserve">Преобразовательные элементы и устройства получения </w:t>
            </w: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>информации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>АУТП</w:t>
            </w:r>
          </w:p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>ЭПА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Технические средства приема, преобразования и пер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дачи измерительной и управляющей информации</w:t>
            </w:r>
          </w:p>
        </w:tc>
        <w:tc>
          <w:tcPr>
            <w:tcW w:w="1559" w:type="dxa"/>
            <w:gridSpan w:val="2"/>
            <w:vMerge/>
            <w:shd w:val="clear" w:color="auto" w:fill="auto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Надёжность элементов и устройств вычислительной техники и систем управления</w:t>
            </w:r>
          </w:p>
        </w:tc>
        <w:tc>
          <w:tcPr>
            <w:tcW w:w="1559" w:type="dxa"/>
            <w:gridSpan w:val="2"/>
            <w:vMerge/>
            <w:shd w:val="clear" w:color="auto" w:fill="auto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Вычислительные машины, комплексы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икомпьютерные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сети (05.13.15)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Архитектуры современных вычислительных машин, комплексов и сетей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ВТ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Реконфигурируемые вычислительные системы на ПЛИС и FPGA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Имитационное моделирование процессов в вычисл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>тельных системах и сетях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Математическое моделиров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 xml:space="preserve">ние,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численныеметоды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и ко</w:t>
            </w:r>
            <w:r w:rsidRPr="00664F63">
              <w:rPr>
                <w:rFonts w:ascii="Times New Roman" w:hAnsi="Times New Roman" w:cs="Times New Roman"/>
                <w:sz w:val="20"/>
              </w:rPr>
              <w:t>м</w:t>
            </w:r>
            <w:r w:rsidRPr="00664F63">
              <w:rPr>
                <w:rFonts w:ascii="Times New Roman" w:hAnsi="Times New Roman" w:cs="Times New Roman"/>
                <w:sz w:val="20"/>
              </w:rPr>
              <w:t>плексы программ (05.13.18)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численные методы параметрической идентификации систем на основе стохастических ра</w:t>
            </w:r>
            <w:r w:rsidRPr="00664F63">
              <w:rPr>
                <w:rFonts w:ascii="Times New Roman" w:hAnsi="Times New Roman" w:cs="Times New Roman"/>
                <w:sz w:val="20"/>
              </w:rPr>
              <w:t>з</w:t>
            </w:r>
            <w:r w:rsidRPr="00664F63">
              <w:rPr>
                <w:rFonts w:ascii="Times New Roman" w:hAnsi="Times New Roman" w:cs="Times New Roman"/>
                <w:sz w:val="20"/>
              </w:rPr>
              <w:t>ностных уравнений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ПМиИ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ТОТиГ</w:t>
            </w:r>
            <w:proofErr w:type="spellEnd"/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проблемы решения некорректных вычи</w:t>
            </w:r>
            <w:r w:rsidRPr="00664F63">
              <w:rPr>
                <w:rFonts w:ascii="Times New Roman" w:hAnsi="Times New Roman" w:cs="Times New Roman"/>
                <w:sz w:val="20"/>
              </w:rPr>
              <w:t>с</w:t>
            </w:r>
            <w:r w:rsidRPr="00664F63">
              <w:rPr>
                <w:rFonts w:ascii="Times New Roman" w:hAnsi="Times New Roman" w:cs="Times New Roman"/>
                <w:sz w:val="20"/>
              </w:rPr>
              <w:t>лительных задач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высокоточные численные методы реш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ния обыкновенных дифференциальных уравнений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Технология приборостроения (05.11.14)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Технологии повышения точности информационно-измерительных приборов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РТУ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Технология проектирования инвариантных преобраз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вателей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Новые и новейшие технологии в приборостроении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Информационно-измерительные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иуправляющие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системы (в промышленн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сти)(05.11.16)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Аппроксимационные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методы и системы промышленных испытаний и контроля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ИИТ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Фундаментальные методы оценки погрешностей изм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рительных систем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Преобразование измерительных сигналов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Электромеханика и электрич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ские аппараты(05.09.01)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Специальные электрические машины и аппараты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ЭМАЭ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Оптимизация электрических машин и аппаратов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Общая теория электромеханического преобразования энергии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Электротехнические комплексы и системы(05.09.03)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Оптимальное управление электротехническими ко</w:t>
            </w:r>
            <w:r w:rsidRPr="00664F63">
              <w:rPr>
                <w:rFonts w:ascii="Times New Roman" w:hAnsi="Times New Roman" w:cs="Times New Roman"/>
                <w:sz w:val="20"/>
              </w:rPr>
              <w:t>м</w:t>
            </w:r>
            <w:r w:rsidRPr="00664F63">
              <w:rPr>
                <w:rFonts w:ascii="Times New Roman" w:hAnsi="Times New Roman" w:cs="Times New Roman"/>
                <w:sz w:val="20"/>
              </w:rPr>
              <w:t>плексами и системами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АЭЭС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Статистическая динамика электротехнических компле</w:t>
            </w:r>
            <w:r w:rsidRPr="00664F63">
              <w:rPr>
                <w:rFonts w:ascii="Times New Roman" w:hAnsi="Times New Roman" w:cs="Times New Roman"/>
                <w:sz w:val="20"/>
              </w:rPr>
              <w:t>к</w:t>
            </w:r>
            <w:r w:rsidRPr="00664F63">
              <w:rPr>
                <w:rFonts w:ascii="Times New Roman" w:hAnsi="Times New Roman" w:cs="Times New Roman"/>
                <w:sz w:val="20"/>
              </w:rPr>
              <w:t>сов и систем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Обеспечение электромагнитной совместимости в эле</w:t>
            </w:r>
            <w:r w:rsidRPr="00664F63">
              <w:rPr>
                <w:rFonts w:ascii="Times New Roman" w:hAnsi="Times New Roman" w:cs="Times New Roman"/>
                <w:sz w:val="20"/>
              </w:rPr>
              <w:t>к</w:t>
            </w:r>
            <w:r w:rsidRPr="00664F63">
              <w:rPr>
                <w:rFonts w:ascii="Times New Roman" w:hAnsi="Times New Roman" w:cs="Times New Roman"/>
                <w:sz w:val="20"/>
              </w:rPr>
              <w:t>тротехнических комплексах и системах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Электротехнология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(05.09.10)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Электротехнологические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комплексы и системы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ЭПП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Методы и средства повышения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энергоэффективност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>электротехнологических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комплексов и систем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Математическое моделирование процессов в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электр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технологических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комплексах и системах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Электрические станции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иэле</w:t>
            </w:r>
            <w:r w:rsidRPr="00664F63">
              <w:rPr>
                <w:rFonts w:ascii="Times New Roman" w:hAnsi="Times New Roman" w:cs="Times New Roman"/>
                <w:sz w:val="20"/>
              </w:rPr>
              <w:t>к</w:t>
            </w:r>
            <w:r w:rsidRPr="00664F63">
              <w:rPr>
                <w:rFonts w:ascii="Times New Roman" w:hAnsi="Times New Roman" w:cs="Times New Roman"/>
                <w:sz w:val="20"/>
              </w:rPr>
              <w:t>троэнергетические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системы (05.14.02)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Математическое моделирование в электроэнергетич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ских системах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ЭС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Оптимальное управление электрическими станциями и электроэнергетическими системами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Анализ надёжности электрооборудования электрич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ских станций и электроэнергетических систем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2978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Промышленная теплоэнергет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>ка (05.14.04)</w:t>
            </w: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Фундаментальные основы промышленной теплоэнерг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тики</w:t>
            </w:r>
          </w:p>
        </w:tc>
        <w:tc>
          <w:tcPr>
            <w:tcW w:w="1559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ПТЭ</w:t>
            </w: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Специальные вопросы химической термодинамики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Before w:val="1"/>
          <w:wBefore w:w="34" w:type="dxa"/>
        </w:trPr>
        <w:tc>
          <w:tcPr>
            <w:tcW w:w="567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8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Энергетические, экономические и экологические хара</w:t>
            </w:r>
            <w:r w:rsidRPr="00664F63">
              <w:rPr>
                <w:rFonts w:ascii="Times New Roman" w:hAnsi="Times New Roman" w:cs="Times New Roman"/>
                <w:sz w:val="20"/>
              </w:rPr>
              <w:t>к</w:t>
            </w:r>
            <w:r w:rsidRPr="00664F63">
              <w:rPr>
                <w:rFonts w:ascii="Times New Roman" w:hAnsi="Times New Roman" w:cs="Times New Roman"/>
                <w:sz w:val="20"/>
              </w:rPr>
              <w:t>теристики котлов, парогенераторов. Математическое моделирование</w:t>
            </w:r>
          </w:p>
        </w:tc>
        <w:tc>
          <w:tcPr>
            <w:tcW w:w="1559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Тепловые электрические ста</w:t>
            </w:r>
            <w:r w:rsidRPr="00664F63">
              <w:rPr>
                <w:rFonts w:ascii="Times New Roman" w:hAnsi="Times New Roman" w:cs="Times New Roman"/>
                <w:sz w:val="20"/>
              </w:rPr>
              <w:t>н</w:t>
            </w:r>
            <w:r w:rsidRPr="00664F63">
              <w:rPr>
                <w:rFonts w:ascii="Times New Roman" w:hAnsi="Times New Roman" w:cs="Times New Roman"/>
                <w:sz w:val="20"/>
              </w:rPr>
              <w:t xml:space="preserve">ции,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ихэнергетические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системы и агрегаты (05.14.14)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Совершенствование действующих и освоение новых технологий производства электрической энергии и те</w:t>
            </w:r>
            <w:r w:rsidRPr="00664F63">
              <w:rPr>
                <w:rFonts w:ascii="Times New Roman" w:hAnsi="Times New Roman" w:cs="Times New Roman"/>
                <w:sz w:val="20"/>
              </w:rPr>
              <w:t>п</w:t>
            </w:r>
            <w:r w:rsidRPr="00664F63">
              <w:rPr>
                <w:rFonts w:ascii="Times New Roman" w:hAnsi="Times New Roman" w:cs="Times New Roman"/>
                <w:sz w:val="20"/>
              </w:rPr>
              <w:t>лоты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ТЭС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Совершенствование технологий подготовки добавочной 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подпиточной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воды на ТЭС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Газотурбинные и парогазовые установки ТЭС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Трение и износ в машинах (05.02.04)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Техническая совместимость в узлах трения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ТМ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Трибоиспытания</w:t>
            </w:r>
            <w:proofErr w:type="spellEnd"/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Методы и приборы для исследования поверхностей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Технология и оборудование механической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ифизико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-технической обработки (05.02.07)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Надёжность и диагностика станков и станочных ко</w:t>
            </w:r>
            <w:r w:rsidRPr="00664F63">
              <w:rPr>
                <w:rFonts w:ascii="Times New Roman" w:hAnsi="Times New Roman" w:cs="Times New Roman"/>
                <w:sz w:val="20"/>
              </w:rPr>
              <w:t>м</w:t>
            </w:r>
            <w:r w:rsidRPr="00664F63">
              <w:rPr>
                <w:rFonts w:ascii="Times New Roman" w:hAnsi="Times New Roman" w:cs="Times New Roman"/>
                <w:sz w:val="20"/>
              </w:rPr>
              <w:t>плексов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АСИС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Оптимизация процессов механической обработки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Основы научных исследований процесса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Технология машиностроения (05.02.08)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Моделирование в научных исследованиях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ТМ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Оптимизация процессов механической обработки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Методы исследования качества поверхности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Машины, агрегаты и процессы (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нефтегазоваяпромышленность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) (05.02.13)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Основы изобретательской деятельности 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патентовед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ния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, лицензирование объектов интеллектуальной со</w:t>
            </w:r>
            <w:r w:rsidRPr="00664F63">
              <w:rPr>
                <w:rFonts w:ascii="Times New Roman" w:hAnsi="Times New Roman" w:cs="Times New Roman"/>
                <w:sz w:val="20"/>
              </w:rPr>
              <w:t>б</w:t>
            </w:r>
            <w:r w:rsidRPr="00664F63">
              <w:rPr>
                <w:rFonts w:ascii="Times New Roman" w:hAnsi="Times New Roman" w:cs="Times New Roman"/>
                <w:sz w:val="20"/>
              </w:rPr>
              <w:t>ственности и их защита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МОНГП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Специальные вопросы надежности машин и агрегатов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Планирование экспериментов. Постановка экспериме</w:t>
            </w:r>
            <w:r w:rsidRPr="00664F63">
              <w:rPr>
                <w:rFonts w:ascii="Times New Roman" w:hAnsi="Times New Roman" w:cs="Times New Roman"/>
                <w:sz w:val="20"/>
              </w:rPr>
              <w:t>н</w:t>
            </w:r>
            <w:r w:rsidRPr="00664F63">
              <w:rPr>
                <w:rFonts w:ascii="Times New Roman" w:hAnsi="Times New Roman" w:cs="Times New Roman"/>
                <w:sz w:val="20"/>
              </w:rPr>
              <w:t>тов и обработка результатов исследования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Технология органических в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ществ (05.17.04)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современного органического синтеза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ТОНХС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Методы кинетических исследований в химии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и экспериментальные исследования в химии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Химическая технология топл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 xml:space="preserve">ва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ивысокоэнергетических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в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ществ (05.17.07)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Классификация, основные режимы взрывчатого пр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вращения и свойства ЭМ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ТТХВ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Введение в термохимию и термодинамику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энергонас</w:t>
            </w:r>
            <w:r w:rsidRPr="00664F63">
              <w:rPr>
                <w:rFonts w:ascii="Times New Roman" w:hAnsi="Times New Roman" w:cs="Times New Roman"/>
                <w:sz w:val="20"/>
              </w:rPr>
              <w:t>ы</w:t>
            </w:r>
            <w:r w:rsidRPr="00664F63">
              <w:rPr>
                <w:rFonts w:ascii="Times New Roman" w:hAnsi="Times New Roman" w:cs="Times New Roman"/>
                <w:sz w:val="20"/>
              </w:rPr>
              <w:t>щенных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материалов</w:t>
            </w: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Технология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энергонасыщенных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материалов и изделий</w:t>
            </w: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Процессы и аппараты химич</w:t>
            </w:r>
            <w:r w:rsidRPr="00664F63">
              <w:rPr>
                <w:rFonts w:ascii="Times New Roman" w:hAnsi="Times New Roman" w:cs="Times New Roman"/>
                <w:sz w:val="20"/>
              </w:rPr>
              <w:t>е</w:t>
            </w:r>
            <w:r w:rsidRPr="00664F63">
              <w:rPr>
                <w:rFonts w:ascii="Times New Roman" w:hAnsi="Times New Roman" w:cs="Times New Roman"/>
                <w:sz w:val="20"/>
              </w:rPr>
              <w:t>ских технологий(05.17.08)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Процессы и аппараты химических технологий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МАХП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Тепл</w:t>
            </w: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>о-</w:t>
            </w:r>
            <w:proofErr w:type="gramEnd"/>
            <w:r w:rsidRPr="00664F63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массообмен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в аппаратах химической технол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гии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Специальные вопросы физики и химии дисперсного с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стояния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Экология (в нефтегазовой о</w:t>
            </w:r>
            <w:r w:rsidRPr="00664F63">
              <w:rPr>
                <w:rFonts w:ascii="Times New Roman" w:hAnsi="Times New Roman" w:cs="Times New Roman"/>
                <w:sz w:val="20"/>
              </w:rPr>
              <w:t>т</w:t>
            </w:r>
            <w:r w:rsidRPr="00664F63">
              <w:rPr>
                <w:rFonts w:ascii="Times New Roman" w:hAnsi="Times New Roman" w:cs="Times New Roman"/>
                <w:sz w:val="20"/>
              </w:rPr>
              <w:t xml:space="preserve">расли; в химии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инефтехимии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) (03.02.08)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Промышленная экология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ХТПЭ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Научные основы обращения и технологии переработки отходов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Экологический мониторинг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Охрана труда (в промышленн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сти) (05.26.01)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Управление охраной труда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БЖД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Методы прогнозирования параметров состояния прои</w:t>
            </w:r>
            <w:r w:rsidRPr="00664F63">
              <w:rPr>
                <w:rFonts w:ascii="Times New Roman" w:hAnsi="Times New Roman" w:cs="Times New Roman"/>
                <w:sz w:val="20"/>
              </w:rPr>
              <w:t>з</w:t>
            </w:r>
            <w:r w:rsidRPr="00664F63">
              <w:rPr>
                <w:rFonts w:ascii="Times New Roman" w:hAnsi="Times New Roman" w:cs="Times New Roman"/>
                <w:sz w:val="20"/>
              </w:rPr>
              <w:t>водственной среды, опасных ситуаций и опасных зон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Методы контроля, оценки и нормирования опасных и вредных факторов производства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Технология бурения и освоения скважин(25.00.15)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Технология бурения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наклоннонаправленных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и горизо</w:t>
            </w:r>
            <w:r w:rsidRPr="00664F63">
              <w:rPr>
                <w:rFonts w:ascii="Times New Roman" w:hAnsi="Times New Roman" w:cs="Times New Roman"/>
                <w:sz w:val="20"/>
              </w:rPr>
              <w:t>н</w:t>
            </w:r>
            <w:r w:rsidRPr="00664F63">
              <w:rPr>
                <w:rFonts w:ascii="Times New Roman" w:hAnsi="Times New Roman" w:cs="Times New Roman"/>
                <w:sz w:val="20"/>
              </w:rPr>
              <w:t>тальных скважин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БНГС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Совершенствование теории и практики бурения верт</w:t>
            </w:r>
            <w:r w:rsidRPr="00664F63">
              <w:rPr>
                <w:rFonts w:ascii="Times New Roman" w:hAnsi="Times New Roman" w:cs="Times New Roman"/>
                <w:sz w:val="20"/>
              </w:rPr>
              <w:t>и</w:t>
            </w:r>
            <w:r w:rsidRPr="00664F63">
              <w:rPr>
                <w:rFonts w:ascii="Times New Roman" w:hAnsi="Times New Roman" w:cs="Times New Roman"/>
                <w:sz w:val="20"/>
              </w:rPr>
              <w:t>кальных и горизонтальных скважин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  <w:trHeight w:val="507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Технология и технические средства для повышения к</w:t>
            </w:r>
            <w:r w:rsidRPr="00664F63">
              <w:rPr>
                <w:rFonts w:ascii="Times New Roman" w:hAnsi="Times New Roman" w:cs="Times New Roman"/>
                <w:sz w:val="20"/>
              </w:rPr>
              <w:t>а</w:t>
            </w:r>
            <w:r w:rsidRPr="00664F63">
              <w:rPr>
                <w:rFonts w:ascii="Times New Roman" w:hAnsi="Times New Roman" w:cs="Times New Roman"/>
                <w:sz w:val="20"/>
              </w:rPr>
              <w:t>чества строительства скважин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Разработка и эксплуатация нефтяных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игазовых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месторо</w:t>
            </w:r>
            <w:r w:rsidRPr="00664F63">
              <w:rPr>
                <w:rFonts w:ascii="Times New Roman" w:hAnsi="Times New Roman" w:cs="Times New Roman"/>
                <w:sz w:val="20"/>
              </w:rPr>
              <w:t>ж</w:t>
            </w:r>
            <w:r w:rsidRPr="00664F63">
              <w:rPr>
                <w:rFonts w:ascii="Times New Roman" w:hAnsi="Times New Roman" w:cs="Times New Roman"/>
                <w:sz w:val="20"/>
              </w:rPr>
              <w:t>дений (25.00.17)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Разработка и эксплуатация нефтяных и газовых мест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рождений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РЭНГМ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Численные методы математического моделирования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Методы увеличения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нефтеотдачи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и интенсификация добычи нефти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Литейное производство (05.16.04)</w:t>
            </w: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явления структурной насле</w:t>
            </w:r>
            <w:r w:rsidRPr="00664F63">
              <w:rPr>
                <w:rFonts w:ascii="Times New Roman" w:hAnsi="Times New Roman" w:cs="Times New Roman"/>
                <w:sz w:val="20"/>
              </w:rPr>
              <w:t>д</w:t>
            </w:r>
            <w:r w:rsidRPr="00664F63">
              <w:rPr>
                <w:rFonts w:ascii="Times New Roman" w:hAnsi="Times New Roman" w:cs="Times New Roman"/>
                <w:sz w:val="20"/>
              </w:rPr>
              <w:t>ственности в сплавах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ЛиВТ</w:t>
            </w:r>
            <w:proofErr w:type="spellEnd"/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Современные теории строения металлических расплавов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модифицирования алюминиевых сплавов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Материаловедение (машин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строение)(05.16.09)</w:t>
            </w: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Современное материаловедение и методы исследования материалов</w:t>
            </w:r>
          </w:p>
        </w:tc>
        <w:tc>
          <w:tcPr>
            <w:tcW w:w="1560" w:type="dxa"/>
            <w:gridSpan w:val="2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МиТЭ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, МПМН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Форсированная деформационно-тепловая обработка сплавов</w:t>
            </w:r>
          </w:p>
        </w:tc>
        <w:tc>
          <w:tcPr>
            <w:tcW w:w="1560" w:type="dxa"/>
            <w:gridSpan w:val="2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МиТЭ</w:t>
            </w:r>
            <w:proofErr w:type="spellEnd"/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Материалы и технологии СВС</w:t>
            </w:r>
          </w:p>
        </w:tc>
        <w:tc>
          <w:tcPr>
            <w:tcW w:w="1560" w:type="dxa"/>
            <w:gridSpan w:val="2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МПМН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Системный анализ, управление 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обработкаинформации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(в промышленности) (05.13.01)</w:t>
            </w: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Теория систем и системный анализ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>ИТ</w:t>
            </w:r>
            <w:proofErr w:type="gramEnd"/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Методы анализа и обработки данных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Системный анализ и исследование операций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Автоматизация и управлени</w:t>
            </w:r>
            <w:r w:rsidR="00221169" w:rsidRPr="00664F63">
              <w:rPr>
                <w:rFonts w:ascii="Times New Roman" w:hAnsi="Times New Roman" w:cs="Times New Roman"/>
                <w:sz w:val="20"/>
              </w:rPr>
              <w:t xml:space="preserve">е </w:t>
            </w: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 xml:space="preserve">технологическими процессами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ипроизводствами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(в промы</w:t>
            </w:r>
            <w:r w:rsidRPr="00664F63">
              <w:rPr>
                <w:rFonts w:ascii="Times New Roman" w:hAnsi="Times New Roman" w:cs="Times New Roman"/>
                <w:sz w:val="20"/>
              </w:rPr>
              <w:t>ш</w:t>
            </w:r>
            <w:r w:rsidRPr="00664F63">
              <w:rPr>
                <w:rFonts w:ascii="Times New Roman" w:hAnsi="Times New Roman" w:cs="Times New Roman"/>
                <w:sz w:val="20"/>
              </w:rPr>
              <w:t>ленности)(05.13.06)</w:t>
            </w: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 xml:space="preserve">Математическое моделирование управляемых процессов </w:t>
            </w: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>промышленных технологий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lastRenderedPageBreak/>
              <w:t>АУТС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Интеллектуальные технологии в задачах автоматизации и управления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  <w:vAlign w:val="center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Идентификация и диагностика объектов и систем упра</w:t>
            </w:r>
            <w:r w:rsidRPr="00664F63">
              <w:rPr>
                <w:rFonts w:ascii="Times New Roman" w:hAnsi="Times New Roman" w:cs="Times New Roman"/>
                <w:sz w:val="20"/>
              </w:rPr>
              <w:t>в</w:t>
            </w:r>
            <w:r w:rsidRPr="00664F63">
              <w:rPr>
                <w:rFonts w:ascii="Times New Roman" w:hAnsi="Times New Roman" w:cs="Times New Roman"/>
                <w:sz w:val="20"/>
              </w:rPr>
              <w:t>ления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 xml:space="preserve">Экономика и управление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народнымхозяйством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(по о</w:t>
            </w:r>
            <w:r w:rsidRPr="00664F63">
              <w:rPr>
                <w:rFonts w:ascii="Times New Roman" w:hAnsi="Times New Roman" w:cs="Times New Roman"/>
                <w:sz w:val="20"/>
              </w:rPr>
              <w:t>т</w:t>
            </w:r>
            <w:r w:rsidRPr="00664F63">
              <w:rPr>
                <w:rFonts w:ascii="Times New Roman" w:hAnsi="Times New Roman" w:cs="Times New Roman"/>
                <w:sz w:val="20"/>
              </w:rPr>
              <w:t xml:space="preserve">раслям и сферам деятельности в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т.ч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.: экономика, организация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иуправление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предприятиями,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отраслямикомплексами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(в пр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мышленности) (08.00.05)</w:t>
            </w:r>
            <w:proofErr w:type="gramEnd"/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Теоретические основы экономики и управления пр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мышленными предприятиями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ЭП</w:t>
            </w:r>
          </w:p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НиМЭ</w:t>
            </w:r>
            <w:proofErr w:type="spellEnd"/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Проблемы стратегического развития национальной эк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номики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Инструменты и методы менеджмента промышленных предприятий, отраслей и комплексов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Экономика и управление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народнымхозяйством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(по о</w:t>
            </w:r>
            <w:r w:rsidRPr="00664F63">
              <w:rPr>
                <w:rFonts w:ascii="Times New Roman" w:hAnsi="Times New Roman" w:cs="Times New Roman"/>
                <w:sz w:val="20"/>
              </w:rPr>
              <w:t>т</w:t>
            </w:r>
            <w:r w:rsidRPr="00664F63">
              <w:rPr>
                <w:rFonts w:ascii="Times New Roman" w:hAnsi="Times New Roman" w:cs="Times New Roman"/>
                <w:sz w:val="20"/>
              </w:rPr>
              <w:t xml:space="preserve">раслям и сферам деятельности в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т.ч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.: экономика тр</w:t>
            </w:r>
            <w:r w:rsidRPr="00664F63">
              <w:rPr>
                <w:rFonts w:ascii="Times New Roman" w:hAnsi="Times New Roman" w:cs="Times New Roman"/>
                <w:sz w:val="20"/>
              </w:rPr>
              <w:t>у</w:t>
            </w:r>
            <w:r w:rsidRPr="00664F63">
              <w:rPr>
                <w:rFonts w:ascii="Times New Roman" w:hAnsi="Times New Roman" w:cs="Times New Roman"/>
                <w:sz w:val="20"/>
              </w:rPr>
              <w:t>да)(08.00.05)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Управление производительностью труда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ЭУО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Организация и регулирование оплаты труда в обществе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Производительность труда как основа реализации эк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номической и социальной политики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 xml:space="preserve">Теория и методика </w:t>
            </w: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професси</w:t>
            </w:r>
            <w:r w:rsidRPr="00664F63">
              <w:rPr>
                <w:rFonts w:ascii="Times New Roman" w:hAnsi="Times New Roman" w:cs="Times New Roman"/>
                <w:sz w:val="20"/>
              </w:rPr>
              <w:t>о</w:t>
            </w:r>
            <w:r w:rsidRPr="00664F63">
              <w:rPr>
                <w:rFonts w:ascii="Times New Roman" w:hAnsi="Times New Roman" w:cs="Times New Roman"/>
                <w:sz w:val="20"/>
              </w:rPr>
              <w:t>нальногообразования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 xml:space="preserve"> (13.00.08)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Теория и методика профессионального образования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ПиП</w:t>
            </w:r>
            <w:proofErr w:type="spellEnd"/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Методология научно-педагогических исследований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Инновационные педагогические технологии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2970" w:type="dxa"/>
            <w:gridSpan w:val="2"/>
            <w:vMerge w:val="restart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Эстетика (09.00.04)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История этических учений</w:t>
            </w:r>
          </w:p>
        </w:tc>
        <w:tc>
          <w:tcPr>
            <w:tcW w:w="1560" w:type="dxa"/>
            <w:gridSpan w:val="2"/>
            <w:vMerge w:val="restart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Фил.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Философия и психология художественного творчества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  <w:vMerge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7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Эстетика повседневности</w:t>
            </w:r>
          </w:p>
        </w:tc>
        <w:tc>
          <w:tcPr>
            <w:tcW w:w="1560" w:type="dxa"/>
            <w:gridSpan w:val="2"/>
            <w:vMerge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2970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Все профили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История отрасли науки</w:t>
            </w:r>
          </w:p>
        </w:tc>
        <w:tc>
          <w:tcPr>
            <w:tcW w:w="1560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СПИО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2970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Все профили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Философия науки</w:t>
            </w:r>
          </w:p>
        </w:tc>
        <w:tc>
          <w:tcPr>
            <w:tcW w:w="1560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Фил.</w:t>
            </w:r>
          </w:p>
        </w:tc>
      </w:tr>
      <w:tr w:rsidR="00B3618E" w:rsidRPr="00664F63" w:rsidTr="00B3618E">
        <w:trPr>
          <w:gridAfter w:val="1"/>
          <w:wAfter w:w="34" w:type="dxa"/>
        </w:trPr>
        <w:tc>
          <w:tcPr>
            <w:tcW w:w="568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2970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Все профили</w:t>
            </w:r>
          </w:p>
        </w:tc>
        <w:tc>
          <w:tcPr>
            <w:tcW w:w="5109" w:type="dxa"/>
            <w:gridSpan w:val="2"/>
          </w:tcPr>
          <w:p w:rsidR="00B3618E" w:rsidRPr="00664F63" w:rsidRDefault="00B3618E" w:rsidP="00B3618E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664F63">
              <w:rPr>
                <w:rFonts w:ascii="Times New Roman" w:hAnsi="Times New Roman" w:cs="Times New Roman"/>
                <w:sz w:val="20"/>
              </w:rPr>
              <w:t>Иностранный язык</w:t>
            </w:r>
          </w:p>
        </w:tc>
        <w:tc>
          <w:tcPr>
            <w:tcW w:w="1560" w:type="dxa"/>
            <w:gridSpan w:val="2"/>
          </w:tcPr>
          <w:p w:rsidR="00B3618E" w:rsidRPr="00664F63" w:rsidRDefault="00B3618E" w:rsidP="00B361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64F63">
              <w:rPr>
                <w:rFonts w:ascii="Times New Roman" w:hAnsi="Times New Roman" w:cs="Times New Roman"/>
                <w:sz w:val="20"/>
              </w:rPr>
              <w:t>Ин</w:t>
            </w:r>
            <w:proofErr w:type="gramStart"/>
            <w:r w:rsidRPr="00664F63">
              <w:rPr>
                <w:rFonts w:ascii="Times New Roman" w:hAnsi="Times New Roman" w:cs="Times New Roman"/>
                <w:sz w:val="20"/>
              </w:rPr>
              <w:t>.я</w:t>
            </w:r>
            <w:proofErr w:type="gramEnd"/>
            <w:r w:rsidRPr="00664F63">
              <w:rPr>
                <w:rFonts w:ascii="Times New Roman" w:hAnsi="Times New Roman" w:cs="Times New Roman"/>
                <w:sz w:val="20"/>
              </w:rPr>
              <w:t>з</w:t>
            </w:r>
            <w:proofErr w:type="spellEnd"/>
            <w:r w:rsidRPr="00664F63">
              <w:rPr>
                <w:rFonts w:ascii="Times New Roman" w:hAnsi="Times New Roman" w:cs="Times New Roman"/>
                <w:sz w:val="20"/>
              </w:rPr>
              <w:t>.</w:t>
            </w:r>
          </w:p>
        </w:tc>
      </w:tr>
    </w:tbl>
    <w:p w:rsidR="00B3618E" w:rsidRPr="00664F63" w:rsidRDefault="00B3618E" w:rsidP="00B3618E">
      <w:pPr>
        <w:spacing w:after="0"/>
        <w:jc w:val="both"/>
        <w:rPr>
          <w:rFonts w:ascii="Times New Roman" w:hAnsi="Times New Roman" w:cs="Times New Roman"/>
        </w:rPr>
      </w:pPr>
    </w:p>
    <w:p w:rsidR="006106B5" w:rsidRPr="00664F63" w:rsidRDefault="006106B5" w:rsidP="00171FD5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13" w:name="_GoBack"/>
      <w:bookmarkEnd w:id="13"/>
    </w:p>
    <w:sectPr w:rsidR="006106B5" w:rsidRPr="00664F63" w:rsidSect="00171FD5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CF" w:rsidRDefault="009B6DCF">
      <w:pPr>
        <w:spacing w:after="0" w:line="240" w:lineRule="auto"/>
      </w:pPr>
      <w:r>
        <w:separator/>
      </w:r>
    </w:p>
  </w:endnote>
  <w:endnote w:type="continuationSeparator" w:id="0">
    <w:p w:rsidR="009B6DCF" w:rsidRDefault="009B6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CC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M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CF" w:rsidRDefault="009B6DCF">
      <w:pPr>
        <w:spacing w:after="0" w:line="240" w:lineRule="auto"/>
      </w:pPr>
      <w:r>
        <w:separator/>
      </w:r>
    </w:p>
  </w:footnote>
  <w:footnote w:type="continuationSeparator" w:id="0">
    <w:p w:rsidR="009B6DCF" w:rsidRDefault="009B6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 w:rsidP="003D79F3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8116C" w:rsidRDefault="0078116C" w:rsidP="003D79F3">
    <w:pPr>
      <w:pStyle w:val="ac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 w:rsidP="003D79F3">
    <w:pPr>
      <w:pStyle w:val="ac"/>
      <w:framePr w:wrap="around" w:vAnchor="text" w:hAnchor="margin" w:xAlign="right" w:y="1"/>
      <w:rPr>
        <w:rStyle w:val="ae"/>
      </w:rPr>
    </w:pPr>
  </w:p>
  <w:p w:rsidR="0078116C" w:rsidRDefault="0078116C" w:rsidP="003D79F3">
    <w:pPr>
      <w:pStyle w:val="ac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4F63">
      <w:rPr>
        <w:noProof/>
      </w:rPr>
      <w:t>27</w:t>
    </w:r>
    <w:r>
      <w:fldChar w:fldCharType="end"/>
    </w:r>
  </w:p>
  <w:p w:rsidR="0078116C" w:rsidRPr="0098656A" w:rsidRDefault="0078116C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4F63">
      <w:rPr>
        <w:noProof/>
      </w:rPr>
      <w:t>23</w:t>
    </w:r>
    <w:r>
      <w:fldChar w:fldCharType="end"/>
    </w:r>
  </w:p>
  <w:p w:rsidR="0078116C" w:rsidRDefault="0078116C" w:rsidP="003D79F3">
    <w:pPr>
      <w:pStyle w:val="ac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 w:rsidP="003D79F3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8116C" w:rsidRDefault="0078116C" w:rsidP="003D79F3">
    <w:pPr>
      <w:pStyle w:val="ac"/>
      <w:ind w:right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 w:rsidP="003D79F3">
    <w:pPr>
      <w:pStyle w:val="ac"/>
      <w:framePr w:wrap="around" w:vAnchor="text" w:hAnchor="margin" w:xAlign="right" w:y="1"/>
      <w:rPr>
        <w:rStyle w:val="ae"/>
      </w:rPr>
    </w:pPr>
  </w:p>
  <w:p w:rsidR="0078116C" w:rsidRDefault="0078116C" w:rsidP="003D79F3">
    <w:pPr>
      <w:pStyle w:val="ac"/>
      <w:ind w:right="36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4F63">
      <w:rPr>
        <w:noProof/>
      </w:rPr>
      <w:t>37</w:t>
    </w:r>
    <w:r>
      <w:fldChar w:fldCharType="end"/>
    </w:r>
  </w:p>
  <w:p w:rsidR="0078116C" w:rsidRPr="0098656A" w:rsidRDefault="0078116C">
    <w:pPr>
      <w:pStyle w:val="ac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4F63">
      <w:rPr>
        <w:noProof/>
      </w:rPr>
      <w:t>36</w:t>
    </w:r>
    <w:r>
      <w:fldChar w:fldCharType="end"/>
    </w:r>
  </w:p>
  <w:p w:rsidR="0078116C" w:rsidRDefault="0078116C" w:rsidP="003D79F3">
    <w:pPr>
      <w:pStyle w:val="ac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6C" w:rsidRDefault="0078116C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4F63">
      <w:rPr>
        <w:noProof/>
      </w:rPr>
      <w:t>39</w:t>
    </w:r>
    <w:r>
      <w:fldChar w:fldCharType="end"/>
    </w:r>
  </w:p>
  <w:p w:rsidR="0078116C" w:rsidRDefault="0078116C" w:rsidP="003D79F3">
    <w:pPr>
      <w:pStyle w:val="ac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4887862"/>
    <w:lvl w:ilvl="0">
      <w:start w:val="1"/>
      <w:numFmt w:val="bullet"/>
      <w:pStyle w:val="caaieiai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20652F3"/>
    <w:multiLevelType w:val="hybridMultilevel"/>
    <w:tmpl w:val="D80846EE"/>
    <w:name w:val="WW8Num5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65535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7882805"/>
    <w:multiLevelType w:val="hybridMultilevel"/>
    <w:tmpl w:val="27E029FE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01">
      <w:start w:val="1"/>
      <w:numFmt w:val="bullet"/>
      <w:lvlText w:val=""/>
      <w:lvlJc w:val="left"/>
      <w:pPr>
        <w:tabs>
          <w:tab w:val="num" w:pos="1979"/>
        </w:tabs>
        <w:ind w:left="197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4">
    <w:nsid w:val="097C0158"/>
    <w:multiLevelType w:val="hybridMultilevel"/>
    <w:tmpl w:val="616E139A"/>
    <w:lvl w:ilvl="0" w:tplc="0E0AFF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C1273"/>
    <w:multiLevelType w:val="hybridMultilevel"/>
    <w:tmpl w:val="BC5CB9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31D049D"/>
    <w:multiLevelType w:val="hybridMultilevel"/>
    <w:tmpl w:val="3BF207A8"/>
    <w:name w:val="WW8Num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570168"/>
    <w:multiLevelType w:val="multilevel"/>
    <w:tmpl w:val="6428CCC4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  <w:color w:val="000000"/>
      </w:rPr>
    </w:lvl>
  </w:abstractNum>
  <w:abstractNum w:abstractNumId="8">
    <w:nsid w:val="26350AAC"/>
    <w:multiLevelType w:val="hybridMultilevel"/>
    <w:tmpl w:val="240AF4DA"/>
    <w:lvl w:ilvl="0" w:tplc="04190001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65535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46B3D09"/>
    <w:multiLevelType w:val="hybridMultilevel"/>
    <w:tmpl w:val="A7E6BBEC"/>
    <w:lvl w:ilvl="0" w:tplc="0600A1DC">
      <w:start w:val="1"/>
      <w:numFmt w:val="bullet"/>
      <w:pStyle w:val="a"/>
      <w:lvlText w:val=""/>
      <w:lvlJc w:val="left"/>
      <w:pPr>
        <w:tabs>
          <w:tab w:val="num" w:pos="4155"/>
        </w:tabs>
        <w:ind w:left="4155" w:hanging="255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101157"/>
    <w:multiLevelType w:val="hybridMultilevel"/>
    <w:tmpl w:val="90021AE6"/>
    <w:lvl w:ilvl="0" w:tplc="0419000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>
    <w:nsid w:val="3D593D50"/>
    <w:multiLevelType w:val="hybridMultilevel"/>
    <w:tmpl w:val="ED2425EA"/>
    <w:lvl w:ilvl="0" w:tplc="7624E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65535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F1A08A9"/>
    <w:multiLevelType w:val="hybridMultilevel"/>
    <w:tmpl w:val="12189DD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AB2425A"/>
    <w:multiLevelType w:val="hybridMultilevel"/>
    <w:tmpl w:val="E98887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D72C83"/>
    <w:multiLevelType w:val="hybridMultilevel"/>
    <w:tmpl w:val="B644E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502008"/>
    <w:multiLevelType w:val="hybridMultilevel"/>
    <w:tmpl w:val="3F7872B4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6C647A89"/>
    <w:multiLevelType w:val="hybridMultilevel"/>
    <w:tmpl w:val="59269178"/>
    <w:lvl w:ilvl="0" w:tplc="65EC99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65535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D6F0A66"/>
    <w:multiLevelType w:val="multilevel"/>
    <w:tmpl w:val="B1F47B80"/>
    <w:styleLink w:val="1"/>
    <w:lvl w:ilvl="0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/>
        <w:bCs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E2639A"/>
    <w:multiLevelType w:val="multilevel"/>
    <w:tmpl w:val="CAA47F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9">
    <w:nsid w:val="7F3433D1"/>
    <w:multiLevelType w:val="multilevel"/>
    <w:tmpl w:val="B1F47B80"/>
    <w:numStyleLink w:val="1"/>
  </w:abstractNum>
  <w:num w:numId="1">
    <w:abstractNumId w:val="18"/>
  </w:num>
  <w:num w:numId="2">
    <w:abstractNumId w:val="9"/>
  </w:num>
  <w:num w:numId="3">
    <w:abstractNumId w:val="17"/>
  </w:num>
  <w:num w:numId="4">
    <w:abstractNumId w:val="8"/>
  </w:num>
  <w:num w:numId="5">
    <w:abstractNumId w:val="2"/>
  </w:num>
  <w:num w:numId="6">
    <w:abstractNumId w:val="11"/>
  </w:num>
  <w:num w:numId="7">
    <w:abstractNumId w:val="16"/>
  </w:num>
  <w:num w:numId="8">
    <w:abstractNumId w:val="15"/>
  </w:num>
  <w:num w:numId="9">
    <w:abstractNumId w:val="19"/>
  </w:num>
  <w:num w:numId="10">
    <w:abstractNumId w:val="13"/>
  </w:num>
  <w:num w:numId="11">
    <w:abstractNumId w:val="0"/>
  </w:num>
  <w:num w:numId="12">
    <w:abstractNumId w:val="5"/>
  </w:num>
  <w:num w:numId="13">
    <w:abstractNumId w:val="3"/>
  </w:num>
  <w:num w:numId="14">
    <w:abstractNumId w:val="4"/>
  </w:num>
  <w:num w:numId="15">
    <w:abstractNumId w:val="7"/>
  </w:num>
  <w:num w:numId="16">
    <w:abstractNumId w:val="12"/>
  </w:num>
  <w:num w:numId="17">
    <w:abstractNumId w:val="10"/>
  </w:num>
  <w:num w:numId="18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669"/>
    <w:rsid w:val="00000231"/>
    <w:rsid w:val="000100FD"/>
    <w:rsid w:val="00014BDC"/>
    <w:rsid w:val="00016A2B"/>
    <w:rsid w:val="00023290"/>
    <w:rsid w:val="0002591D"/>
    <w:rsid w:val="00031201"/>
    <w:rsid w:val="000326D1"/>
    <w:rsid w:val="00032932"/>
    <w:rsid w:val="000411E0"/>
    <w:rsid w:val="00042B28"/>
    <w:rsid w:val="00066F07"/>
    <w:rsid w:val="00067FBD"/>
    <w:rsid w:val="00074ABF"/>
    <w:rsid w:val="000B3097"/>
    <w:rsid w:val="000F2652"/>
    <w:rsid w:val="0013441A"/>
    <w:rsid w:val="001556E2"/>
    <w:rsid w:val="00171FD5"/>
    <w:rsid w:val="0019147A"/>
    <w:rsid w:val="001A3086"/>
    <w:rsid w:val="001C00A9"/>
    <w:rsid w:val="001C4E22"/>
    <w:rsid w:val="001D08B9"/>
    <w:rsid w:val="001D1BBD"/>
    <w:rsid w:val="001E38F3"/>
    <w:rsid w:val="002059A3"/>
    <w:rsid w:val="00215198"/>
    <w:rsid w:val="00221169"/>
    <w:rsid w:val="002227D6"/>
    <w:rsid w:val="00227F12"/>
    <w:rsid w:val="00231F0D"/>
    <w:rsid w:val="002367C3"/>
    <w:rsid w:val="00254AAE"/>
    <w:rsid w:val="002624BD"/>
    <w:rsid w:val="00265077"/>
    <w:rsid w:val="0028119A"/>
    <w:rsid w:val="002955F2"/>
    <w:rsid w:val="002A447C"/>
    <w:rsid w:val="002A47E0"/>
    <w:rsid w:val="002C0A7C"/>
    <w:rsid w:val="002F16BC"/>
    <w:rsid w:val="002F41D9"/>
    <w:rsid w:val="003027BE"/>
    <w:rsid w:val="00350E0E"/>
    <w:rsid w:val="003522D1"/>
    <w:rsid w:val="00357512"/>
    <w:rsid w:val="00380B04"/>
    <w:rsid w:val="0038103A"/>
    <w:rsid w:val="003840C8"/>
    <w:rsid w:val="00386F23"/>
    <w:rsid w:val="003920DB"/>
    <w:rsid w:val="00396C5E"/>
    <w:rsid w:val="003A2450"/>
    <w:rsid w:val="003A7732"/>
    <w:rsid w:val="003B2780"/>
    <w:rsid w:val="003B36FF"/>
    <w:rsid w:val="003B7B5F"/>
    <w:rsid w:val="003C22C8"/>
    <w:rsid w:val="003D4460"/>
    <w:rsid w:val="003D79F3"/>
    <w:rsid w:val="00403A02"/>
    <w:rsid w:val="00416D6C"/>
    <w:rsid w:val="00421B1E"/>
    <w:rsid w:val="00424D91"/>
    <w:rsid w:val="0044054D"/>
    <w:rsid w:val="0044767F"/>
    <w:rsid w:val="00460B1D"/>
    <w:rsid w:val="00464C93"/>
    <w:rsid w:val="004912F2"/>
    <w:rsid w:val="004A403B"/>
    <w:rsid w:val="004C074B"/>
    <w:rsid w:val="004C3EDD"/>
    <w:rsid w:val="004D086F"/>
    <w:rsid w:val="004D3126"/>
    <w:rsid w:val="004D596E"/>
    <w:rsid w:val="005001A2"/>
    <w:rsid w:val="00503321"/>
    <w:rsid w:val="00504D29"/>
    <w:rsid w:val="00506C12"/>
    <w:rsid w:val="005074E6"/>
    <w:rsid w:val="00515163"/>
    <w:rsid w:val="005233ED"/>
    <w:rsid w:val="00523A67"/>
    <w:rsid w:val="005270EA"/>
    <w:rsid w:val="00547465"/>
    <w:rsid w:val="005635C0"/>
    <w:rsid w:val="00566407"/>
    <w:rsid w:val="00581592"/>
    <w:rsid w:val="00583F3A"/>
    <w:rsid w:val="005A2711"/>
    <w:rsid w:val="005A3A2D"/>
    <w:rsid w:val="005B303B"/>
    <w:rsid w:val="005B3D18"/>
    <w:rsid w:val="005C1455"/>
    <w:rsid w:val="005C78A6"/>
    <w:rsid w:val="005D7D72"/>
    <w:rsid w:val="005E1122"/>
    <w:rsid w:val="005E59B4"/>
    <w:rsid w:val="005F36B3"/>
    <w:rsid w:val="005F728E"/>
    <w:rsid w:val="006019F1"/>
    <w:rsid w:val="006106B5"/>
    <w:rsid w:val="00621F97"/>
    <w:rsid w:val="006362D1"/>
    <w:rsid w:val="00643F1E"/>
    <w:rsid w:val="006510DC"/>
    <w:rsid w:val="00664F63"/>
    <w:rsid w:val="00666804"/>
    <w:rsid w:val="00693157"/>
    <w:rsid w:val="006A1397"/>
    <w:rsid w:val="006A5690"/>
    <w:rsid w:val="006B304F"/>
    <w:rsid w:val="006C5DD9"/>
    <w:rsid w:val="006D6F09"/>
    <w:rsid w:val="006F2DCB"/>
    <w:rsid w:val="006F2FE8"/>
    <w:rsid w:val="00706687"/>
    <w:rsid w:val="0070702B"/>
    <w:rsid w:val="00725DAC"/>
    <w:rsid w:val="00727C93"/>
    <w:rsid w:val="00747083"/>
    <w:rsid w:val="0074776B"/>
    <w:rsid w:val="007572F1"/>
    <w:rsid w:val="0078116C"/>
    <w:rsid w:val="007A7C25"/>
    <w:rsid w:val="007B0E70"/>
    <w:rsid w:val="007B1EA5"/>
    <w:rsid w:val="007D26C3"/>
    <w:rsid w:val="00827483"/>
    <w:rsid w:val="00836242"/>
    <w:rsid w:val="00836BC7"/>
    <w:rsid w:val="00846372"/>
    <w:rsid w:val="00850755"/>
    <w:rsid w:val="00850EA3"/>
    <w:rsid w:val="008534C2"/>
    <w:rsid w:val="00867739"/>
    <w:rsid w:val="008739C8"/>
    <w:rsid w:val="008854D9"/>
    <w:rsid w:val="008958A3"/>
    <w:rsid w:val="008A0AC1"/>
    <w:rsid w:val="008A2B9E"/>
    <w:rsid w:val="008A4F09"/>
    <w:rsid w:val="008C1B17"/>
    <w:rsid w:val="008C2F18"/>
    <w:rsid w:val="008E5C73"/>
    <w:rsid w:val="008F0A05"/>
    <w:rsid w:val="009004F9"/>
    <w:rsid w:val="00910B8C"/>
    <w:rsid w:val="00926515"/>
    <w:rsid w:val="009566EB"/>
    <w:rsid w:val="0099012C"/>
    <w:rsid w:val="009A2953"/>
    <w:rsid w:val="009B02F3"/>
    <w:rsid w:val="009B6DCF"/>
    <w:rsid w:val="009D1A26"/>
    <w:rsid w:val="009E1BE1"/>
    <w:rsid w:val="009F0A4E"/>
    <w:rsid w:val="009F6030"/>
    <w:rsid w:val="00A05C79"/>
    <w:rsid w:val="00A06EE5"/>
    <w:rsid w:val="00A13EA9"/>
    <w:rsid w:val="00A17D15"/>
    <w:rsid w:val="00A23A59"/>
    <w:rsid w:val="00A24D02"/>
    <w:rsid w:val="00A309EB"/>
    <w:rsid w:val="00A3555B"/>
    <w:rsid w:val="00A466B4"/>
    <w:rsid w:val="00AA5664"/>
    <w:rsid w:val="00AC3E66"/>
    <w:rsid w:val="00AE3A7A"/>
    <w:rsid w:val="00AE5772"/>
    <w:rsid w:val="00AE5AA5"/>
    <w:rsid w:val="00AF6FA1"/>
    <w:rsid w:val="00B04508"/>
    <w:rsid w:val="00B11368"/>
    <w:rsid w:val="00B11669"/>
    <w:rsid w:val="00B21029"/>
    <w:rsid w:val="00B31B80"/>
    <w:rsid w:val="00B3618E"/>
    <w:rsid w:val="00B41A29"/>
    <w:rsid w:val="00B64D17"/>
    <w:rsid w:val="00B90A64"/>
    <w:rsid w:val="00BB1EFD"/>
    <w:rsid w:val="00BB205B"/>
    <w:rsid w:val="00BB317C"/>
    <w:rsid w:val="00BB4CCE"/>
    <w:rsid w:val="00BE3380"/>
    <w:rsid w:val="00BF783E"/>
    <w:rsid w:val="00C0125E"/>
    <w:rsid w:val="00C0245D"/>
    <w:rsid w:val="00C06D93"/>
    <w:rsid w:val="00C07A2A"/>
    <w:rsid w:val="00C33EC0"/>
    <w:rsid w:val="00C42F06"/>
    <w:rsid w:val="00C54D66"/>
    <w:rsid w:val="00C864F3"/>
    <w:rsid w:val="00C93214"/>
    <w:rsid w:val="00CA1996"/>
    <w:rsid w:val="00CA4177"/>
    <w:rsid w:val="00CB5771"/>
    <w:rsid w:val="00CC5870"/>
    <w:rsid w:val="00CF071B"/>
    <w:rsid w:val="00CF107F"/>
    <w:rsid w:val="00D01270"/>
    <w:rsid w:val="00D1624D"/>
    <w:rsid w:val="00D30EED"/>
    <w:rsid w:val="00D559E4"/>
    <w:rsid w:val="00D769DB"/>
    <w:rsid w:val="00DA5E1D"/>
    <w:rsid w:val="00DC5EF6"/>
    <w:rsid w:val="00DD5047"/>
    <w:rsid w:val="00DD5817"/>
    <w:rsid w:val="00DE47BB"/>
    <w:rsid w:val="00DE6EF7"/>
    <w:rsid w:val="00DF3712"/>
    <w:rsid w:val="00E01918"/>
    <w:rsid w:val="00E24391"/>
    <w:rsid w:val="00E25887"/>
    <w:rsid w:val="00E346C7"/>
    <w:rsid w:val="00E45654"/>
    <w:rsid w:val="00E67B6D"/>
    <w:rsid w:val="00E67E02"/>
    <w:rsid w:val="00E8200A"/>
    <w:rsid w:val="00EB165F"/>
    <w:rsid w:val="00EB2A25"/>
    <w:rsid w:val="00EB4470"/>
    <w:rsid w:val="00EC1917"/>
    <w:rsid w:val="00EC1EF3"/>
    <w:rsid w:val="00EC5D03"/>
    <w:rsid w:val="00ED24B2"/>
    <w:rsid w:val="00F24FF2"/>
    <w:rsid w:val="00F40EC1"/>
    <w:rsid w:val="00FB2812"/>
    <w:rsid w:val="00FC0313"/>
    <w:rsid w:val="00FC3E9C"/>
    <w:rsid w:val="00FD32D0"/>
    <w:rsid w:val="00FD429F"/>
    <w:rsid w:val="00FF6A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669"/>
  </w:style>
  <w:style w:type="paragraph" w:styleId="10">
    <w:name w:val="heading 1"/>
    <w:basedOn w:val="a0"/>
    <w:next w:val="a0"/>
    <w:link w:val="11"/>
    <w:qFormat/>
    <w:rsid w:val="00CC587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next w:val="a0"/>
    <w:link w:val="20"/>
    <w:uiPriority w:val="9"/>
    <w:unhideWhenUsed/>
    <w:qFormat/>
    <w:rsid w:val="00CC58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CC587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0"/>
    <w:link w:val="40"/>
    <w:qFormat/>
    <w:rsid w:val="00D16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0"/>
    <w:next w:val="a0"/>
    <w:link w:val="50"/>
    <w:qFormat/>
    <w:rsid w:val="00CC5870"/>
    <w:pPr>
      <w:keepNext/>
      <w:autoSpaceDE w:val="0"/>
      <w:autoSpaceDN w:val="0"/>
      <w:adjustRightInd w:val="0"/>
      <w:spacing w:after="0" w:line="264" w:lineRule="auto"/>
      <w:ind w:firstLine="567"/>
      <w:jc w:val="both"/>
      <w:outlineLvl w:val="4"/>
    </w:pPr>
    <w:rPr>
      <w:rFonts w:ascii="Times New Roman" w:eastAsia="Times New Roman" w:hAnsi="Times New Roman" w:cs="Times New Roman"/>
      <w:b/>
      <w:bCs/>
      <w:szCs w:val="21"/>
      <w:lang w:eastAsia="ru-RU"/>
    </w:rPr>
  </w:style>
  <w:style w:type="paragraph" w:styleId="6">
    <w:name w:val="heading 6"/>
    <w:basedOn w:val="a0"/>
    <w:next w:val="a0"/>
    <w:link w:val="60"/>
    <w:qFormat/>
    <w:rsid w:val="00CC5870"/>
    <w:pPr>
      <w:keepNext/>
      <w:autoSpaceDE w:val="0"/>
      <w:autoSpaceDN w:val="0"/>
      <w:adjustRightInd w:val="0"/>
      <w:spacing w:after="0" w:line="264" w:lineRule="auto"/>
      <w:ind w:firstLine="567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1"/>
      <w:lang w:eastAsia="ru-RU"/>
    </w:rPr>
  </w:style>
  <w:style w:type="paragraph" w:styleId="7">
    <w:name w:val="heading 7"/>
    <w:basedOn w:val="a0"/>
    <w:next w:val="a0"/>
    <w:link w:val="70"/>
    <w:qFormat/>
    <w:rsid w:val="000F2652"/>
    <w:pPr>
      <w:tabs>
        <w:tab w:val="left" w:pos="708"/>
      </w:tabs>
      <w:overflowPunct w:val="0"/>
      <w:autoSpaceDE w:val="0"/>
      <w:autoSpaceDN w:val="0"/>
      <w:adjustRightInd w:val="0"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8">
    <w:name w:val="heading 8"/>
    <w:basedOn w:val="a0"/>
    <w:next w:val="a0"/>
    <w:link w:val="80"/>
    <w:qFormat/>
    <w:rsid w:val="000F2652"/>
    <w:pPr>
      <w:tabs>
        <w:tab w:val="left" w:pos="708"/>
      </w:tabs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C2F18"/>
    <w:pPr>
      <w:ind w:left="720"/>
      <w:contextualSpacing/>
    </w:pPr>
  </w:style>
  <w:style w:type="table" w:styleId="a5">
    <w:name w:val="Table Grid"/>
    <w:basedOn w:val="a2"/>
    <w:rsid w:val="008C2F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D162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1"/>
    <w:uiPriority w:val="22"/>
    <w:qFormat/>
    <w:rsid w:val="00D1624D"/>
    <w:rPr>
      <w:b/>
      <w:bCs/>
    </w:rPr>
  </w:style>
  <w:style w:type="character" w:styleId="a7">
    <w:name w:val="Hyperlink"/>
    <w:uiPriority w:val="99"/>
    <w:unhideWhenUsed/>
    <w:rsid w:val="007D26C3"/>
    <w:rPr>
      <w:color w:val="0000FF"/>
      <w:u w:val="single"/>
    </w:rPr>
  </w:style>
  <w:style w:type="paragraph" w:customStyle="1" w:styleId="Default">
    <w:name w:val="Default"/>
    <w:rsid w:val="00A23A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0"/>
    <w:uiPriority w:val="99"/>
    <w:unhideWhenUsed/>
    <w:rsid w:val="00380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2"/>
    <w:next w:val="a5"/>
    <w:uiPriority w:val="59"/>
    <w:rsid w:val="00AE5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uiPriority w:val="99"/>
    <w:unhideWhenUsed/>
    <w:rsid w:val="00403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403A02"/>
    <w:rPr>
      <w:rFonts w:ascii="Tahoma" w:hAnsi="Tahoma" w:cs="Tahoma"/>
      <w:sz w:val="16"/>
      <w:szCs w:val="16"/>
    </w:rPr>
  </w:style>
  <w:style w:type="numbering" w:customStyle="1" w:styleId="13">
    <w:name w:val="Нет списка1"/>
    <w:next w:val="a3"/>
    <w:uiPriority w:val="99"/>
    <w:semiHidden/>
    <w:unhideWhenUsed/>
    <w:rsid w:val="005C1455"/>
  </w:style>
  <w:style w:type="character" w:customStyle="1" w:styleId="20">
    <w:name w:val="Заголовок 2 Знак"/>
    <w:basedOn w:val="a1"/>
    <w:link w:val="2"/>
    <w:uiPriority w:val="9"/>
    <w:rsid w:val="00CC58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"/>
    <w:basedOn w:val="a1"/>
    <w:link w:val="10"/>
    <w:rsid w:val="00CC587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30">
    <w:name w:val="Заголовок 3 Знак"/>
    <w:basedOn w:val="a1"/>
    <w:link w:val="3"/>
    <w:uiPriority w:val="9"/>
    <w:rsid w:val="00CC5870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numbering" w:customStyle="1" w:styleId="21">
    <w:name w:val="Нет списка2"/>
    <w:next w:val="a3"/>
    <w:uiPriority w:val="99"/>
    <w:semiHidden/>
    <w:unhideWhenUsed/>
    <w:rsid w:val="00CC5870"/>
  </w:style>
  <w:style w:type="paragraph" w:customStyle="1" w:styleId="ab">
    <w:name w:val="Содержимое таблицы"/>
    <w:basedOn w:val="a0"/>
    <w:rsid w:val="00CC587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customStyle="1" w:styleId="Style1">
    <w:name w:val="Style1"/>
    <w:basedOn w:val="a0"/>
    <w:rsid w:val="00CC5870"/>
    <w:pPr>
      <w:widowControl w:val="0"/>
      <w:autoSpaceDE w:val="0"/>
      <w:spacing w:after="0" w:line="265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header"/>
    <w:basedOn w:val="a0"/>
    <w:link w:val="ad"/>
    <w:uiPriority w:val="99"/>
    <w:rsid w:val="00CC58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CC587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e">
    <w:name w:val="page number"/>
    <w:basedOn w:val="a1"/>
    <w:rsid w:val="00CC5870"/>
  </w:style>
  <w:style w:type="paragraph" w:styleId="af">
    <w:name w:val="footer"/>
    <w:basedOn w:val="a0"/>
    <w:link w:val="af0"/>
    <w:uiPriority w:val="99"/>
    <w:rsid w:val="00CC58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CC587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1">
    <w:name w:val="Plain Text"/>
    <w:basedOn w:val="a0"/>
    <w:link w:val="af2"/>
    <w:rsid w:val="00CC587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f2">
    <w:name w:val="Текст Знак"/>
    <w:basedOn w:val="a1"/>
    <w:link w:val="af1"/>
    <w:rsid w:val="00CC5870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f3">
    <w:name w:val="Body Text"/>
    <w:basedOn w:val="a0"/>
    <w:link w:val="af4"/>
    <w:rsid w:val="00CC58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4">
    <w:name w:val="Основной текст Знак"/>
    <w:basedOn w:val="a1"/>
    <w:link w:val="af3"/>
    <w:rsid w:val="00CC587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table" w:customStyle="1" w:styleId="22">
    <w:name w:val="Сетка таблицы2"/>
    <w:basedOn w:val="a2"/>
    <w:next w:val="a5"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 Indent"/>
    <w:aliases w:val="текст,Основной текст 1"/>
    <w:basedOn w:val="a0"/>
    <w:link w:val="af6"/>
    <w:rsid w:val="00CC587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aliases w:val="текст Знак,Основной текст 1 Знак"/>
    <w:basedOn w:val="a1"/>
    <w:link w:val="af5"/>
    <w:rsid w:val="00CC587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список с точками"/>
    <w:basedOn w:val="a0"/>
    <w:rsid w:val="00CC5870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писок1"/>
    <w:basedOn w:val="a3"/>
    <w:rsid w:val="00CC5870"/>
    <w:pPr>
      <w:numPr>
        <w:numId w:val="3"/>
      </w:numPr>
    </w:pPr>
  </w:style>
  <w:style w:type="paragraph" w:customStyle="1" w:styleId="14">
    <w:name w:val="1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7">
    <w:name w:val="footnote text"/>
    <w:basedOn w:val="a0"/>
    <w:link w:val="af8"/>
    <w:unhideWhenUsed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8">
    <w:name w:val="Текст сноски Знак"/>
    <w:basedOn w:val="a1"/>
    <w:link w:val="af7"/>
    <w:rsid w:val="00CC587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9">
    <w:name w:val="footnote reference"/>
    <w:unhideWhenUsed/>
    <w:rsid w:val="00CC5870"/>
    <w:rPr>
      <w:vertAlign w:val="superscript"/>
    </w:rPr>
  </w:style>
  <w:style w:type="character" w:styleId="afa">
    <w:name w:val="annotation reference"/>
    <w:uiPriority w:val="99"/>
    <w:unhideWhenUsed/>
    <w:rsid w:val="00CC5870"/>
    <w:rPr>
      <w:sz w:val="16"/>
      <w:szCs w:val="16"/>
    </w:rPr>
  </w:style>
  <w:style w:type="paragraph" w:styleId="afb">
    <w:name w:val="annotation text"/>
    <w:basedOn w:val="a0"/>
    <w:link w:val="afc"/>
    <w:uiPriority w:val="99"/>
    <w:unhideWhenUsed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c">
    <w:name w:val="Текст примечания Знак"/>
    <w:basedOn w:val="a1"/>
    <w:link w:val="afb"/>
    <w:uiPriority w:val="99"/>
    <w:rsid w:val="00CC587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d">
    <w:name w:val="annotation subject"/>
    <w:basedOn w:val="afb"/>
    <w:next w:val="afb"/>
    <w:link w:val="afe"/>
    <w:uiPriority w:val="99"/>
    <w:unhideWhenUsed/>
    <w:rsid w:val="00CC587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CC587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">
    <w:name w:val="Revision"/>
    <w:hidden/>
    <w:uiPriority w:val="99"/>
    <w:semiHidden/>
    <w:rsid w:val="00CC5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unhideWhenUsed/>
    <w:rsid w:val="00CC587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CC587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CC58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C58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C5870"/>
    <w:rPr>
      <w:rFonts w:ascii="Times New Roman" w:eastAsia="Times New Roman" w:hAnsi="Times New Roman" w:cs="Times New Roman"/>
      <w:b/>
      <w:bCs/>
      <w:szCs w:val="21"/>
      <w:lang w:eastAsia="ru-RU"/>
    </w:rPr>
  </w:style>
  <w:style w:type="character" w:customStyle="1" w:styleId="60">
    <w:name w:val="Заголовок 6 Знак"/>
    <w:basedOn w:val="a1"/>
    <w:link w:val="6"/>
    <w:rsid w:val="00CC5870"/>
    <w:rPr>
      <w:rFonts w:ascii="Times New Roman" w:eastAsia="Times New Roman" w:hAnsi="Times New Roman" w:cs="Times New Roman"/>
      <w:b/>
      <w:bCs/>
      <w:sz w:val="24"/>
      <w:szCs w:val="21"/>
      <w:lang w:eastAsia="ru-RU"/>
    </w:rPr>
  </w:style>
  <w:style w:type="numbering" w:customStyle="1" w:styleId="31">
    <w:name w:val="Нет списка3"/>
    <w:next w:val="a3"/>
    <w:uiPriority w:val="99"/>
    <w:semiHidden/>
    <w:rsid w:val="00CC5870"/>
  </w:style>
  <w:style w:type="paragraph" w:customStyle="1" w:styleId="15">
    <w:name w:val="Знак1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0">
    <w:name w:val="Для таблиц"/>
    <w:basedOn w:val="a0"/>
    <w:rsid w:val="00CC5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aieiaie2">
    <w:name w:val="caaieiaie 2"/>
    <w:basedOn w:val="a0"/>
    <w:next w:val="a0"/>
    <w:rsid w:val="00CC5870"/>
    <w:pPr>
      <w:keepNext/>
      <w:widowControl w:val="0"/>
      <w:numPr>
        <w:numId w:val="11"/>
      </w:numPr>
      <w:tabs>
        <w:tab w:val="clear" w:pos="643"/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  <w:ind w:left="0" w:firstLine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32">
    <w:name w:val="Сетка таблицы3"/>
    <w:basedOn w:val="a2"/>
    <w:next w:val="a5"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endnote text"/>
    <w:basedOn w:val="a0"/>
    <w:link w:val="aff2"/>
    <w:rsid w:val="00CC5870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концевой сноски Знак"/>
    <w:basedOn w:val="a1"/>
    <w:link w:val="aff1"/>
    <w:rsid w:val="00CC587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3">
    <w:name w:val="endnote reference"/>
    <w:rsid w:val="00CC5870"/>
    <w:rPr>
      <w:vertAlign w:val="superscript"/>
    </w:rPr>
  </w:style>
  <w:style w:type="character" w:customStyle="1" w:styleId="apple-converted-space">
    <w:name w:val="apple-converted-space"/>
    <w:rsid w:val="00CC5870"/>
  </w:style>
  <w:style w:type="paragraph" w:styleId="25">
    <w:name w:val="toc 2"/>
    <w:basedOn w:val="a0"/>
    <w:next w:val="a0"/>
    <w:autoRedefine/>
    <w:rsid w:val="00CC5870"/>
    <w:pPr>
      <w:tabs>
        <w:tab w:val="right" w:leader="dot" w:pos="9345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1">
    <w:name w:val="toc 5"/>
    <w:basedOn w:val="a0"/>
    <w:next w:val="a0"/>
    <w:autoRedefine/>
    <w:rsid w:val="00CC5870"/>
    <w:pPr>
      <w:widowControl w:val="0"/>
      <w:spacing w:after="0" w:line="240" w:lineRule="auto"/>
      <w:ind w:left="960"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rsid w:val="00CC5870"/>
    <w:pPr>
      <w:spacing w:after="0" w:line="312" w:lineRule="auto"/>
      <w:ind w:left="720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Знак"/>
    <w:basedOn w:val="a0"/>
    <w:rsid w:val="00CC58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3">
    <w:name w:val="List Bullet 3"/>
    <w:basedOn w:val="a0"/>
    <w:autoRedefine/>
    <w:rsid w:val="00CC5870"/>
    <w:pPr>
      <w:tabs>
        <w:tab w:val="left" w:pos="708"/>
      </w:tabs>
      <w:spacing w:after="0" w:line="240" w:lineRule="auto"/>
      <w:ind w:firstLine="567"/>
    </w:pPr>
    <w:rPr>
      <w:rFonts w:ascii="Times New Roman" w:eastAsia="Times New Roman" w:hAnsi="Times New Roman" w:cs="Times New Roman"/>
      <w:bCs/>
      <w:i/>
      <w:iCs/>
      <w:sz w:val="28"/>
      <w:szCs w:val="28"/>
      <w:lang w:eastAsia="ru-RU"/>
    </w:rPr>
  </w:style>
  <w:style w:type="paragraph" w:customStyle="1" w:styleId="FR2">
    <w:name w:val="FR2"/>
    <w:rsid w:val="00CC587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6">
    <w:name w:val="Body Text 2"/>
    <w:basedOn w:val="a0"/>
    <w:link w:val="27"/>
    <w:rsid w:val="00CC5870"/>
    <w:pPr>
      <w:widowControl w:val="0"/>
      <w:spacing w:after="120" w:line="48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1"/>
    <w:link w:val="26"/>
    <w:rsid w:val="00CC58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0"/>
    <w:rsid w:val="00CC5870"/>
    <w:pPr>
      <w:widowControl w:val="0"/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 w:line="240" w:lineRule="auto"/>
      <w:ind w:left="864" w:hanging="28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rtables12">
    <w:name w:val="for_tables_12"/>
    <w:basedOn w:val="a0"/>
    <w:rsid w:val="00CC5870"/>
    <w:pPr>
      <w:tabs>
        <w:tab w:val="num" w:pos="643"/>
      </w:tabs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 Знак Знак Знак Знак Знак Знак Знак Знак Знак"/>
    <w:basedOn w:val="a0"/>
    <w:rsid w:val="00CC587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 Знак Знак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10">
    <w:name w:val="Сетка таблицы11"/>
    <w:basedOn w:val="a2"/>
    <w:next w:val="a5"/>
    <w:rsid w:val="00CC5870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7">
    <w:name w:val="Знак Знак Знак Знак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6">
    <w:name w:val="Знак1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7">
    <w:name w:val="Текст1"/>
    <w:basedOn w:val="a0"/>
    <w:rsid w:val="00CC5870"/>
    <w:pPr>
      <w:widowControl w:val="0"/>
      <w:suppressAutoHyphens/>
      <w:spacing w:after="0" w:line="240" w:lineRule="auto"/>
    </w:pPr>
    <w:rPr>
      <w:rFonts w:ascii="Courier New" w:eastAsia="Lucida Sans Unicode" w:hAnsi="Courier New" w:cs="Courier New"/>
      <w:kern w:val="1"/>
      <w:sz w:val="24"/>
      <w:szCs w:val="24"/>
    </w:rPr>
  </w:style>
  <w:style w:type="paragraph" w:customStyle="1" w:styleId="aff8">
    <w:name w:val="Основной б.о."/>
    <w:basedOn w:val="a0"/>
    <w:next w:val="a0"/>
    <w:rsid w:val="00CC587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mw-headline">
    <w:name w:val="mw-headline"/>
    <w:rsid w:val="00CC5870"/>
  </w:style>
  <w:style w:type="paragraph" w:customStyle="1" w:styleId="111">
    <w:name w:val="Знак Знак Знак Знак Знак Знак Знак1 Знак Знак Знак Знак Знак1 Знак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a0"/>
    <w:rsid w:val="00CC587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TGliederung1">
    <w:name w:val="???????~LT~Gliederung 1"/>
    <w:rsid w:val="00CF107F"/>
    <w:pPr>
      <w:widowControl w:val="0"/>
      <w:tabs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4"/>
        <w:tab w:val="left" w:pos="13442"/>
        <w:tab w:val="left" w:pos="14150"/>
      </w:tabs>
      <w:suppressAutoHyphens/>
      <w:autoSpaceDE w:val="0"/>
      <w:spacing w:after="0" w:line="120" w:lineRule="auto"/>
      <w:ind w:left="660"/>
    </w:pPr>
    <w:rPr>
      <w:rFonts w:ascii="Lucida Sans Unicode" w:eastAsia="Lucida Sans Unicode" w:hAnsi="Lucida Sans Unicode" w:cs="Times New Roman"/>
      <w:color w:val="000000"/>
      <w:kern w:val="2"/>
      <w:sz w:val="64"/>
      <w:szCs w:val="64"/>
      <w:lang w:eastAsia="ru-RU"/>
    </w:rPr>
  </w:style>
  <w:style w:type="numbering" w:customStyle="1" w:styleId="28">
    <w:name w:val="Список2"/>
    <w:basedOn w:val="a3"/>
    <w:rsid w:val="003B36FF"/>
  </w:style>
  <w:style w:type="character" w:customStyle="1" w:styleId="70">
    <w:name w:val="Заголовок 7 Знак"/>
    <w:basedOn w:val="a1"/>
    <w:link w:val="7"/>
    <w:rsid w:val="000F2652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1"/>
    <w:link w:val="8"/>
    <w:rsid w:val="000F2652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42">
    <w:name w:val="Нет списка4"/>
    <w:next w:val="a3"/>
    <w:semiHidden/>
    <w:rsid w:val="000F2652"/>
  </w:style>
  <w:style w:type="paragraph" w:customStyle="1" w:styleId="18">
    <w:name w:val="Знак1"/>
    <w:basedOn w:val="a0"/>
    <w:rsid w:val="000F2652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43">
    <w:name w:val="Сетка таблицы4"/>
    <w:basedOn w:val="a2"/>
    <w:next w:val="a5"/>
    <w:uiPriority w:val="39"/>
    <w:rsid w:val="000F2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Абзац списка1"/>
    <w:basedOn w:val="a0"/>
    <w:rsid w:val="000F2652"/>
    <w:pPr>
      <w:ind w:left="720"/>
      <w:contextualSpacing/>
    </w:pPr>
    <w:rPr>
      <w:rFonts w:ascii="Calibri" w:eastAsia="Times New Roman" w:hAnsi="Calibri" w:cs="Times New Roman"/>
    </w:rPr>
  </w:style>
  <w:style w:type="character" w:styleId="aff9">
    <w:name w:val="Emphasis"/>
    <w:qFormat/>
    <w:rsid w:val="000F2652"/>
    <w:rPr>
      <w:rFonts w:cs="Times New Roman"/>
      <w:i/>
    </w:rPr>
  </w:style>
  <w:style w:type="paragraph" w:styleId="affa">
    <w:name w:val="Document Map"/>
    <w:basedOn w:val="a0"/>
    <w:link w:val="affb"/>
    <w:rsid w:val="000F2652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ffb">
    <w:name w:val="Схема документа Знак"/>
    <w:basedOn w:val="a1"/>
    <w:link w:val="affa"/>
    <w:rsid w:val="000F2652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ListParagraph1">
    <w:name w:val="List Paragraph1"/>
    <w:basedOn w:val="a0"/>
    <w:rsid w:val="000F2652"/>
    <w:pPr>
      <w:ind w:left="720"/>
    </w:pPr>
    <w:rPr>
      <w:rFonts w:ascii="Calibri" w:eastAsia="Calibri" w:hAnsi="Calibri" w:cs="Calibri"/>
    </w:rPr>
  </w:style>
  <w:style w:type="paragraph" w:styleId="1a">
    <w:name w:val="toc 1"/>
    <w:basedOn w:val="a0"/>
    <w:next w:val="a0"/>
    <w:autoRedefine/>
    <w:rsid w:val="000F2652"/>
    <w:pPr>
      <w:spacing w:before="360" w:after="0" w:line="240" w:lineRule="auto"/>
    </w:pPr>
    <w:rPr>
      <w:rFonts w:ascii="Arial" w:eastAsia="Calibri" w:hAnsi="Arial" w:cs="Arial"/>
      <w:b/>
      <w:bCs/>
      <w:caps/>
      <w:sz w:val="24"/>
      <w:szCs w:val="24"/>
      <w:lang w:eastAsia="ru-RU"/>
    </w:rPr>
  </w:style>
  <w:style w:type="paragraph" w:styleId="34">
    <w:name w:val="toc 3"/>
    <w:basedOn w:val="a0"/>
    <w:next w:val="a0"/>
    <w:autoRedefine/>
    <w:rsid w:val="000F2652"/>
    <w:pPr>
      <w:spacing w:after="0" w:line="240" w:lineRule="auto"/>
      <w:ind w:left="24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61">
    <w:name w:val="toc 6"/>
    <w:basedOn w:val="a0"/>
    <w:next w:val="a0"/>
    <w:autoRedefine/>
    <w:rsid w:val="000F2652"/>
    <w:pPr>
      <w:spacing w:after="0" w:line="240" w:lineRule="auto"/>
      <w:ind w:left="96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71">
    <w:name w:val="toc 7"/>
    <w:basedOn w:val="a0"/>
    <w:next w:val="a0"/>
    <w:autoRedefine/>
    <w:rsid w:val="000F2652"/>
    <w:pPr>
      <w:spacing w:after="0" w:line="240" w:lineRule="auto"/>
      <w:ind w:left="120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81">
    <w:name w:val="toc 8"/>
    <w:basedOn w:val="a0"/>
    <w:next w:val="a0"/>
    <w:autoRedefine/>
    <w:rsid w:val="000F2652"/>
    <w:pPr>
      <w:spacing w:after="0" w:line="240" w:lineRule="auto"/>
      <w:ind w:left="144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9">
    <w:name w:val="toc 9"/>
    <w:basedOn w:val="a0"/>
    <w:next w:val="a0"/>
    <w:autoRedefine/>
    <w:rsid w:val="000F2652"/>
    <w:pPr>
      <w:spacing w:after="0" w:line="240" w:lineRule="auto"/>
      <w:ind w:left="168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c">
    <w:name w:val="FollowedHyperlink"/>
    <w:uiPriority w:val="99"/>
    <w:rsid w:val="000F2652"/>
    <w:rPr>
      <w:rFonts w:cs="Times New Roman"/>
      <w:color w:val="800080"/>
      <w:u w:val="single"/>
    </w:rPr>
  </w:style>
  <w:style w:type="paragraph" w:styleId="35">
    <w:name w:val="Body Text Indent 3"/>
    <w:basedOn w:val="a0"/>
    <w:link w:val="36"/>
    <w:rsid w:val="000F2652"/>
    <w:pPr>
      <w:tabs>
        <w:tab w:val="left" w:pos="708"/>
      </w:tabs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6">
    <w:name w:val="Основной текст с отступом 3 Знак"/>
    <w:basedOn w:val="a1"/>
    <w:link w:val="35"/>
    <w:rsid w:val="000F2652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customStyle="1" w:styleId="xl31">
    <w:name w:val="xl31"/>
    <w:basedOn w:val="a0"/>
    <w:rsid w:val="000F2652"/>
    <w:pPr>
      <w:pBdr>
        <w:left w:val="single" w:sz="4" w:space="0" w:color="auto"/>
      </w:pBdr>
      <w:tabs>
        <w:tab w:val="left" w:pos="708"/>
      </w:tabs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Стиль1"/>
    <w:basedOn w:val="a0"/>
    <w:autoRedefine/>
    <w:rsid w:val="000F2652"/>
    <w:pPr>
      <w:tabs>
        <w:tab w:val="left" w:pos="708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bCs/>
      <w:sz w:val="28"/>
      <w:szCs w:val="28"/>
      <w:lang w:eastAsia="ru-RU"/>
    </w:rPr>
  </w:style>
  <w:style w:type="paragraph" w:customStyle="1" w:styleId="211">
    <w:name w:val="Основной текст с отступом 21"/>
    <w:basedOn w:val="a0"/>
    <w:semiHidden/>
    <w:rsid w:val="000F2652"/>
    <w:pPr>
      <w:tabs>
        <w:tab w:val="left" w:pos="708"/>
      </w:tabs>
      <w:suppressAutoHyphens/>
      <w:spacing w:before="100" w:after="10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0"/>
    <w:semiHidden/>
    <w:rsid w:val="000F2652"/>
    <w:pPr>
      <w:tabs>
        <w:tab w:val="left" w:pos="708"/>
      </w:tabs>
      <w:suppressAutoHyphens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0"/>
    <w:semiHidden/>
    <w:rsid w:val="000F2652"/>
    <w:pPr>
      <w:tabs>
        <w:tab w:val="left" w:pos="708"/>
      </w:tabs>
      <w:suppressAutoHyphens/>
      <w:spacing w:after="120" w:line="240" w:lineRule="auto"/>
    </w:pPr>
    <w:rPr>
      <w:rFonts w:ascii="Times New Roman" w:eastAsia="Calibri" w:hAnsi="Times New Roman" w:cs="Times New Roman"/>
      <w:sz w:val="16"/>
      <w:szCs w:val="16"/>
      <w:lang w:eastAsia="ar-SA"/>
    </w:rPr>
  </w:style>
  <w:style w:type="paragraph" w:customStyle="1" w:styleId="1c">
    <w:name w:val="Рецензия1"/>
    <w:hidden/>
    <w:semiHidden/>
    <w:rsid w:val="000F265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fd">
    <w:name w:val="Title"/>
    <w:basedOn w:val="a0"/>
    <w:link w:val="affe"/>
    <w:qFormat/>
    <w:rsid w:val="000F2652"/>
    <w:pPr>
      <w:widowControl w:val="0"/>
      <w:snapToGrid w:val="0"/>
      <w:spacing w:after="0" w:line="240" w:lineRule="auto"/>
      <w:jc w:val="center"/>
    </w:pPr>
    <w:rPr>
      <w:rFonts w:ascii="Times New Roman" w:eastAsia="Calibri" w:hAnsi="Times New Roman" w:cs="Times New Roman"/>
      <w:b/>
      <w:sz w:val="24"/>
      <w:szCs w:val="20"/>
      <w:lang w:val="x-none" w:eastAsia="x-none"/>
    </w:rPr>
  </w:style>
  <w:style w:type="character" w:customStyle="1" w:styleId="affe">
    <w:name w:val="Название Знак"/>
    <w:basedOn w:val="a1"/>
    <w:link w:val="affd"/>
    <w:rsid w:val="000F2652"/>
    <w:rPr>
      <w:rFonts w:ascii="Times New Roman" w:eastAsia="Calibri" w:hAnsi="Times New Roman" w:cs="Times New Roman"/>
      <w:b/>
      <w:sz w:val="24"/>
      <w:szCs w:val="20"/>
      <w:lang w:val="x-none" w:eastAsia="x-none"/>
    </w:rPr>
  </w:style>
  <w:style w:type="paragraph" w:styleId="37">
    <w:name w:val="Body Text 3"/>
    <w:basedOn w:val="a0"/>
    <w:link w:val="38"/>
    <w:rsid w:val="000F2652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1"/>
    <w:link w:val="37"/>
    <w:rsid w:val="000F265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Standarduseruseruser">
    <w:name w:val="Standard (user) (user) (user)"/>
    <w:rsid w:val="000F2652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4"/>
    </w:rPr>
  </w:style>
  <w:style w:type="paragraph" w:customStyle="1" w:styleId="ListStyle">
    <w:name w:val="ListStyle"/>
    <w:rsid w:val="000F2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ListParagraph11">
    <w:name w:val="List Paragraph11"/>
    <w:basedOn w:val="a0"/>
    <w:rsid w:val="000F2652"/>
    <w:pPr>
      <w:ind w:left="720"/>
    </w:pPr>
    <w:rPr>
      <w:rFonts w:ascii="Calibri" w:eastAsia="Times New Roman" w:hAnsi="Calibri" w:cs="Calibri"/>
    </w:rPr>
  </w:style>
  <w:style w:type="character" w:customStyle="1" w:styleId="longtextshorttext">
    <w:name w:val="long_text short_text"/>
    <w:rsid w:val="000F2652"/>
  </w:style>
  <w:style w:type="character" w:customStyle="1" w:styleId="hps">
    <w:name w:val="hps"/>
    <w:rsid w:val="000F2652"/>
  </w:style>
  <w:style w:type="paragraph" w:customStyle="1" w:styleId="xl24">
    <w:name w:val="xl24"/>
    <w:basedOn w:val="a0"/>
    <w:rsid w:val="000F265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0"/>
    <w:rsid w:val="000F265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7">
    <w:name w:val="xl27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9">
    <w:name w:val="xl29"/>
    <w:basedOn w:val="a0"/>
    <w:rsid w:val="000F2652"/>
    <w:pP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0F26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0F26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3">
    <w:name w:val="xl33"/>
    <w:basedOn w:val="a0"/>
    <w:rsid w:val="000F265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4">
    <w:name w:val="xl34"/>
    <w:basedOn w:val="a0"/>
    <w:rsid w:val="000F265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69FFFF"/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2">
    <w:name w:val="xl22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Arial Unicode MS" w:hAnsi="Arial CYR" w:cs="Times New Roman"/>
      <w:sz w:val="24"/>
      <w:szCs w:val="24"/>
      <w:lang w:eastAsia="ru-RU"/>
    </w:rPr>
  </w:style>
  <w:style w:type="paragraph" w:customStyle="1" w:styleId="xl23">
    <w:name w:val="xl23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Arial Unicode MS" w:hAnsi="Arial CYR" w:cs="Times New Roman"/>
      <w:sz w:val="24"/>
      <w:szCs w:val="24"/>
      <w:lang w:eastAsia="ru-RU"/>
    </w:rPr>
  </w:style>
  <w:style w:type="table" w:customStyle="1" w:styleId="120">
    <w:name w:val="Сетка таблицы12"/>
    <w:rsid w:val="000F2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F26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/>
    </w:rPr>
  </w:style>
  <w:style w:type="paragraph" w:customStyle="1" w:styleId="Heading51">
    <w:name w:val="Heading 51"/>
    <w:basedOn w:val="Standard"/>
    <w:next w:val="Standard"/>
    <w:rsid w:val="000F2652"/>
    <w:pPr>
      <w:widowControl/>
      <w:suppressAutoHyphens w:val="0"/>
      <w:spacing w:before="240" w:after="60"/>
      <w:textAlignment w:val="auto"/>
      <w:outlineLvl w:val="4"/>
    </w:pPr>
    <w:rPr>
      <w:rFonts w:eastAsia="Calibri"/>
      <w:b/>
      <w:bCs/>
      <w:i/>
      <w:iCs/>
      <w:sz w:val="26"/>
      <w:szCs w:val="26"/>
      <w:lang w:val="ru-RU"/>
    </w:rPr>
  </w:style>
  <w:style w:type="character" w:customStyle="1" w:styleId="StrongEmphasis">
    <w:name w:val="Strong Emphasis"/>
    <w:rsid w:val="000F2652"/>
    <w:rPr>
      <w:b/>
    </w:rPr>
  </w:style>
  <w:style w:type="paragraph" w:styleId="afff">
    <w:name w:val="Subtitle"/>
    <w:basedOn w:val="a0"/>
    <w:link w:val="afff0"/>
    <w:qFormat/>
    <w:rsid w:val="000F2652"/>
    <w:pPr>
      <w:spacing w:after="0" w:line="360" w:lineRule="auto"/>
      <w:ind w:left="1580"/>
      <w:jc w:val="both"/>
    </w:pPr>
    <w:rPr>
      <w:rFonts w:ascii="Times New Roman" w:eastAsia="Calibri" w:hAnsi="Times New Roman" w:cs="Times New Roman"/>
      <w:sz w:val="24"/>
      <w:szCs w:val="20"/>
      <w:lang w:val="x-none" w:eastAsia="x-none"/>
    </w:rPr>
  </w:style>
  <w:style w:type="character" w:customStyle="1" w:styleId="afff0">
    <w:name w:val="Подзаголовок Знак"/>
    <w:basedOn w:val="a1"/>
    <w:link w:val="afff"/>
    <w:rsid w:val="000F2652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customStyle="1" w:styleId="afff1">
    <w:name w:val="Текстовый блок"/>
    <w:rsid w:val="000F2652"/>
    <w:pPr>
      <w:spacing w:after="0" w:line="240" w:lineRule="auto"/>
    </w:pPr>
    <w:rPr>
      <w:rFonts w:ascii="Helvetica" w:eastAsia="Times New Roman" w:hAnsi="Helvetica" w:cs="Times New Roman"/>
      <w:color w:val="000000"/>
      <w:sz w:val="24"/>
      <w:szCs w:val="20"/>
      <w:lang w:eastAsia="ru-RU"/>
    </w:rPr>
  </w:style>
  <w:style w:type="paragraph" w:styleId="afff2">
    <w:name w:val="Block Text"/>
    <w:basedOn w:val="a0"/>
    <w:rsid w:val="000F2652"/>
    <w:pPr>
      <w:tabs>
        <w:tab w:val="left" w:pos="3828"/>
      </w:tabs>
      <w:spacing w:after="0" w:line="240" w:lineRule="auto"/>
      <w:ind w:left="567" w:right="-30"/>
    </w:pPr>
    <w:rPr>
      <w:rFonts w:ascii="Times New Roman" w:eastAsia="Calibri" w:hAnsi="Times New Roman" w:cs="Times New Roman"/>
      <w:sz w:val="28"/>
      <w:szCs w:val="20"/>
    </w:rPr>
  </w:style>
  <w:style w:type="paragraph" w:customStyle="1" w:styleId="BodyTextIndent1">
    <w:name w:val="Body Text Indent1"/>
    <w:basedOn w:val="a0"/>
    <w:semiHidden/>
    <w:rsid w:val="000F2652"/>
    <w:pPr>
      <w:spacing w:after="0" w:line="240" w:lineRule="auto"/>
      <w:ind w:firstLine="540"/>
    </w:pPr>
    <w:rPr>
      <w:rFonts w:ascii="Times New Roman" w:eastAsia="Calibri" w:hAnsi="Times New Roman" w:cs="Times New Roman"/>
      <w:sz w:val="28"/>
      <w:szCs w:val="24"/>
      <w:lang w:eastAsia="ru-RU"/>
    </w:rPr>
  </w:style>
  <w:style w:type="table" w:customStyle="1" w:styleId="212">
    <w:name w:val="Сетка таблицы21"/>
    <w:basedOn w:val="a2"/>
    <w:next w:val="a5"/>
    <w:rsid w:val="000F2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basedOn w:val="a2"/>
    <w:next w:val="a5"/>
    <w:rsid w:val="000F2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3"/>
    <w:uiPriority w:val="99"/>
    <w:semiHidden/>
    <w:unhideWhenUsed/>
    <w:rsid w:val="0044767F"/>
  </w:style>
  <w:style w:type="table" w:customStyle="1" w:styleId="53">
    <w:name w:val="Сетка таблицы5"/>
    <w:basedOn w:val="a2"/>
    <w:next w:val="a5"/>
    <w:uiPriority w:val="59"/>
    <w:rsid w:val="004476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">
    <w:name w:val="Нет списка6"/>
    <w:next w:val="a3"/>
    <w:uiPriority w:val="99"/>
    <w:semiHidden/>
    <w:unhideWhenUsed/>
    <w:rsid w:val="00C07A2A"/>
  </w:style>
  <w:style w:type="table" w:customStyle="1" w:styleId="63">
    <w:name w:val="Сетка таблицы6"/>
    <w:basedOn w:val="a2"/>
    <w:next w:val="a5"/>
    <w:uiPriority w:val="59"/>
    <w:rsid w:val="00C07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">
    <w:name w:val="Нет списка7"/>
    <w:next w:val="a3"/>
    <w:uiPriority w:val="99"/>
    <w:semiHidden/>
    <w:unhideWhenUsed/>
    <w:rsid w:val="00C07A2A"/>
  </w:style>
  <w:style w:type="table" w:customStyle="1" w:styleId="73">
    <w:name w:val="Сетка таблицы7"/>
    <w:basedOn w:val="a2"/>
    <w:next w:val="a5"/>
    <w:uiPriority w:val="59"/>
    <w:rsid w:val="00C07A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2"/>
    <w:next w:val="a5"/>
    <w:uiPriority w:val="59"/>
    <w:rsid w:val="00B36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3">
    <w:name w:val="Нет списка8"/>
    <w:next w:val="a3"/>
    <w:uiPriority w:val="99"/>
    <w:semiHidden/>
    <w:unhideWhenUsed/>
    <w:rsid w:val="0078116C"/>
  </w:style>
  <w:style w:type="table" w:customStyle="1" w:styleId="90">
    <w:name w:val="Сетка таблицы9"/>
    <w:basedOn w:val="a2"/>
    <w:next w:val="a5"/>
    <w:uiPriority w:val="59"/>
    <w:rsid w:val="00781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">
    <w:name w:val="Нет списка9"/>
    <w:next w:val="a3"/>
    <w:uiPriority w:val="99"/>
    <w:semiHidden/>
    <w:unhideWhenUsed/>
    <w:rsid w:val="00FD32D0"/>
  </w:style>
  <w:style w:type="table" w:customStyle="1" w:styleId="100">
    <w:name w:val="Сетка таблицы10"/>
    <w:basedOn w:val="a2"/>
    <w:next w:val="a5"/>
    <w:uiPriority w:val="59"/>
    <w:rsid w:val="00FD3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">
    <w:name w:val="Нет списка11"/>
    <w:next w:val="a3"/>
    <w:uiPriority w:val="99"/>
    <w:semiHidden/>
    <w:unhideWhenUsed/>
    <w:rsid w:val="00FD32D0"/>
  </w:style>
  <w:style w:type="table" w:customStyle="1" w:styleId="130">
    <w:name w:val="Сетка таблицы13"/>
    <w:basedOn w:val="a2"/>
    <w:next w:val="a5"/>
    <w:uiPriority w:val="59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uiPriority w:val="59"/>
    <w:rsid w:val="00FD32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3"/>
    <w:uiPriority w:val="99"/>
    <w:semiHidden/>
    <w:unhideWhenUsed/>
    <w:rsid w:val="00FD32D0"/>
  </w:style>
  <w:style w:type="numbering" w:customStyle="1" w:styleId="213">
    <w:name w:val="Нет списка21"/>
    <w:next w:val="a3"/>
    <w:uiPriority w:val="99"/>
    <w:semiHidden/>
    <w:unhideWhenUsed/>
    <w:rsid w:val="00FD32D0"/>
  </w:style>
  <w:style w:type="numbering" w:customStyle="1" w:styleId="313">
    <w:name w:val="Нет списка31"/>
    <w:next w:val="a3"/>
    <w:uiPriority w:val="99"/>
    <w:semiHidden/>
    <w:rsid w:val="00FD32D0"/>
  </w:style>
  <w:style w:type="table" w:customStyle="1" w:styleId="11110">
    <w:name w:val="Сетка таблицы1111"/>
    <w:basedOn w:val="a2"/>
    <w:next w:val="a5"/>
    <w:rsid w:val="00FD32D0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4">
    <w:name w:val="Список21"/>
    <w:basedOn w:val="a3"/>
    <w:rsid w:val="00FD32D0"/>
  </w:style>
  <w:style w:type="numbering" w:customStyle="1" w:styleId="410">
    <w:name w:val="Нет списка41"/>
    <w:next w:val="a3"/>
    <w:semiHidden/>
    <w:rsid w:val="00FD32D0"/>
  </w:style>
  <w:style w:type="table" w:customStyle="1" w:styleId="411">
    <w:name w:val="Сетка таблицы41"/>
    <w:basedOn w:val="a2"/>
    <w:next w:val="a5"/>
    <w:uiPriority w:val="39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rsid w:val="00FD32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етка таблицы311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0">
    <w:name w:val="Нет списка51"/>
    <w:next w:val="a3"/>
    <w:uiPriority w:val="99"/>
    <w:semiHidden/>
    <w:unhideWhenUsed/>
    <w:rsid w:val="00FD32D0"/>
  </w:style>
  <w:style w:type="table" w:customStyle="1" w:styleId="511">
    <w:name w:val="Сетка таблицы51"/>
    <w:basedOn w:val="a2"/>
    <w:next w:val="a5"/>
    <w:uiPriority w:val="59"/>
    <w:rsid w:val="00FD3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3"/>
    <w:uiPriority w:val="99"/>
    <w:semiHidden/>
    <w:unhideWhenUsed/>
    <w:rsid w:val="00FD32D0"/>
  </w:style>
  <w:style w:type="table" w:customStyle="1" w:styleId="611">
    <w:name w:val="Сетка таблицы61"/>
    <w:basedOn w:val="a2"/>
    <w:next w:val="a5"/>
    <w:uiPriority w:val="59"/>
    <w:rsid w:val="00FD3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0">
    <w:name w:val="Нет списка71"/>
    <w:next w:val="a3"/>
    <w:uiPriority w:val="99"/>
    <w:semiHidden/>
    <w:unhideWhenUsed/>
    <w:rsid w:val="00FD32D0"/>
  </w:style>
  <w:style w:type="table" w:customStyle="1" w:styleId="711">
    <w:name w:val="Сетка таблицы71"/>
    <w:basedOn w:val="a2"/>
    <w:next w:val="a5"/>
    <w:uiPriority w:val="59"/>
    <w:rsid w:val="00FD3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9">
    <w:name w:val="Обычный2"/>
    <w:rsid w:val="00FD32D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810">
    <w:name w:val="Нет списка81"/>
    <w:next w:val="a3"/>
    <w:semiHidden/>
    <w:rsid w:val="00FD32D0"/>
  </w:style>
  <w:style w:type="character" w:customStyle="1" w:styleId="1d">
    <w:name w:val="Основной шрифт абзаца1"/>
    <w:rsid w:val="00FD32D0"/>
  </w:style>
  <w:style w:type="character" w:customStyle="1" w:styleId="WW8Num5z0">
    <w:name w:val="WW8Num5z0"/>
    <w:rsid w:val="00FD32D0"/>
    <w:rPr>
      <w:rFonts w:ascii="Symbol" w:hAnsi="Symbol"/>
    </w:rPr>
  </w:style>
  <w:style w:type="character" w:customStyle="1" w:styleId="WW8Num5z1">
    <w:name w:val="WW8Num5z1"/>
    <w:rsid w:val="00FD32D0"/>
    <w:rPr>
      <w:rFonts w:ascii="Courier New" w:hAnsi="Courier New"/>
    </w:rPr>
  </w:style>
  <w:style w:type="character" w:customStyle="1" w:styleId="WW8Num5z2">
    <w:name w:val="WW8Num5z2"/>
    <w:rsid w:val="00FD32D0"/>
    <w:rPr>
      <w:rFonts w:ascii="Wingdings" w:hAnsi="Wingdings"/>
    </w:rPr>
  </w:style>
  <w:style w:type="character" w:customStyle="1" w:styleId="WW8Num7z0">
    <w:name w:val="WW8Num7z0"/>
    <w:rsid w:val="00FD32D0"/>
    <w:rPr>
      <w:rFonts w:ascii="Symbol" w:hAnsi="Symbol"/>
    </w:rPr>
  </w:style>
  <w:style w:type="character" w:customStyle="1" w:styleId="WW8Num7z1">
    <w:name w:val="WW8Num7z1"/>
    <w:rsid w:val="00FD32D0"/>
    <w:rPr>
      <w:rFonts w:ascii="Courier New" w:hAnsi="Courier New"/>
    </w:rPr>
  </w:style>
  <w:style w:type="character" w:customStyle="1" w:styleId="WW8Num7z2">
    <w:name w:val="WW8Num7z2"/>
    <w:rsid w:val="00FD32D0"/>
    <w:rPr>
      <w:rFonts w:ascii="Wingdings" w:hAnsi="Wingdings"/>
    </w:rPr>
  </w:style>
  <w:style w:type="character" w:customStyle="1" w:styleId="WW8Num6z0">
    <w:name w:val="WW8Num6z0"/>
    <w:rsid w:val="00FD32D0"/>
    <w:rPr>
      <w:rFonts w:ascii="Symbol" w:hAnsi="Symbol"/>
    </w:rPr>
  </w:style>
  <w:style w:type="character" w:customStyle="1" w:styleId="WW8Num6z1">
    <w:name w:val="WW8Num6z1"/>
    <w:rsid w:val="00FD32D0"/>
    <w:rPr>
      <w:rFonts w:ascii="Courier New" w:hAnsi="Courier New"/>
    </w:rPr>
  </w:style>
  <w:style w:type="character" w:customStyle="1" w:styleId="WW8Num6z2">
    <w:name w:val="WW8Num6z2"/>
    <w:rsid w:val="00FD32D0"/>
    <w:rPr>
      <w:rFonts w:ascii="Wingdings" w:hAnsi="Wingdings"/>
    </w:rPr>
  </w:style>
  <w:style w:type="character" w:customStyle="1" w:styleId="afff3">
    <w:name w:val="Символ нумерации"/>
    <w:rsid w:val="00FD32D0"/>
  </w:style>
  <w:style w:type="paragraph" w:customStyle="1" w:styleId="afff4">
    <w:name w:val="Заголовок"/>
    <w:basedOn w:val="a0"/>
    <w:next w:val="af3"/>
    <w:rsid w:val="00FD32D0"/>
    <w:pPr>
      <w:keepNext/>
      <w:spacing w:before="240" w:after="120" w:line="240" w:lineRule="auto"/>
    </w:pPr>
    <w:rPr>
      <w:rFonts w:ascii="Arial" w:eastAsia="Arial Unicode MS" w:hAnsi="Arial" w:cs="Mangal"/>
      <w:sz w:val="28"/>
      <w:szCs w:val="28"/>
      <w:lang w:eastAsia="ar-SA"/>
    </w:rPr>
  </w:style>
  <w:style w:type="paragraph" w:styleId="afff5">
    <w:name w:val="List"/>
    <w:basedOn w:val="af3"/>
    <w:rsid w:val="00FD32D0"/>
    <w:pPr>
      <w:spacing w:after="120"/>
      <w:jc w:val="left"/>
    </w:pPr>
    <w:rPr>
      <w:rFonts w:ascii="Arial" w:hAnsi="Arial" w:cs="Mangal"/>
      <w:lang w:val="ru-RU" w:eastAsia="ar-SA"/>
    </w:rPr>
  </w:style>
  <w:style w:type="paragraph" w:customStyle="1" w:styleId="1e">
    <w:name w:val="Название1"/>
    <w:basedOn w:val="a0"/>
    <w:rsid w:val="00FD32D0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f">
    <w:name w:val="Указатель1"/>
    <w:basedOn w:val="a0"/>
    <w:rsid w:val="00FD32D0"/>
    <w:pPr>
      <w:suppressLineNumber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customStyle="1" w:styleId="afff6">
    <w:name w:val="Заголовок таблицы"/>
    <w:basedOn w:val="ab"/>
    <w:rsid w:val="00FD32D0"/>
    <w:pPr>
      <w:widowControl/>
      <w:suppressAutoHyphens w:val="0"/>
      <w:jc w:val="center"/>
    </w:pPr>
    <w:rPr>
      <w:rFonts w:eastAsia="Times New Roman"/>
      <w:b/>
      <w:bCs/>
      <w:kern w:val="0"/>
      <w:lang w:eastAsia="ar-SA"/>
    </w:rPr>
  </w:style>
  <w:style w:type="character" w:customStyle="1" w:styleId="2a">
    <w:name w:val="Основной текст (2)_"/>
    <w:link w:val="2b"/>
    <w:rsid w:val="00FD32D0"/>
    <w:rPr>
      <w:shd w:val="clear" w:color="auto" w:fill="FFFFFF"/>
    </w:rPr>
  </w:style>
  <w:style w:type="paragraph" w:customStyle="1" w:styleId="2b">
    <w:name w:val="Основной текст (2)"/>
    <w:basedOn w:val="a0"/>
    <w:link w:val="2a"/>
    <w:rsid w:val="00FD32D0"/>
    <w:pPr>
      <w:shd w:val="clear" w:color="auto" w:fill="FFFFFF"/>
      <w:spacing w:after="0" w:line="240" w:lineRule="atLeast"/>
      <w:ind w:hanging="280"/>
      <w:jc w:val="both"/>
    </w:pPr>
  </w:style>
  <w:style w:type="paragraph" w:customStyle="1" w:styleId="2c">
    <w:name w:val="Абзац списка2"/>
    <w:basedOn w:val="a0"/>
    <w:rsid w:val="00FD32D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d">
    <w:name w:val="Рецензия2"/>
    <w:hidden/>
    <w:semiHidden/>
    <w:rsid w:val="00FD32D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numbering" w:customStyle="1" w:styleId="910">
    <w:name w:val="Нет списка91"/>
    <w:next w:val="a3"/>
    <w:uiPriority w:val="99"/>
    <w:semiHidden/>
    <w:rsid w:val="00FD32D0"/>
  </w:style>
  <w:style w:type="table" w:customStyle="1" w:styleId="811">
    <w:name w:val="Сетка таблицы81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9">
    <w:name w:val="Абзац списка3"/>
    <w:basedOn w:val="a0"/>
    <w:rsid w:val="00FD32D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3a">
    <w:name w:val="Рецензия3"/>
    <w:hidden/>
    <w:semiHidden/>
    <w:rsid w:val="00FD32D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customStyle="1" w:styleId="131">
    <w:name w:val="Сетка таблицы131"/>
    <w:uiPriority w:val="59"/>
    <w:rsid w:val="00FD32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2">
    <w:name w:val="Нет списка12"/>
    <w:next w:val="a3"/>
    <w:uiPriority w:val="99"/>
    <w:semiHidden/>
    <w:unhideWhenUsed/>
    <w:rsid w:val="00FD32D0"/>
  </w:style>
  <w:style w:type="numbering" w:customStyle="1" w:styleId="2111">
    <w:name w:val="Нет списка211"/>
    <w:next w:val="a3"/>
    <w:uiPriority w:val="99"/>
    <w:semiHidden/>
    <w:unhideWhenUsed/>
    <w:rsid w:val="00FD32D0"/>
  </w:style>
  <w:style w:type="numbering" w:customStyle="1" w:styleId="3111">
    <w:name w:val="Нет списка311"/>
    <w:next w:val="a3"/>
    <w:uiPriority w:val="99"/>
    <w:semiHidden/>
    <w:rsid w:val="00FD32D0"/>
  </w:style>
  <w:style w:type="table" w:customStyle="1" w:styleId="1120">
    <w:name w:val="Сетка таблицы112"/>
    <w:basedOn w:val="a2"/>
    <w:next w:val="a5"/>
    <w:rsid w:val="00FD32D0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2">
    <w:name w:val="Список211"/>
    <w:basedOn w:val="a3"/>
    <w:rsid w:val="00FD32D0"/>
  </w:style>
  <w:style w:type="numbering" w:customStyle="1" w:styleId="4110">
    <w:name w:val="Нет списка411"/>
    <w:next w:val="a3"/>
    <w:semiHidden/>
    <w:rsid w:val="00FD32D0"/>
  </w:style>
  <w:style w:type="numbering" w:customStyle="1" w:styleId="5110">
    <w:name w:val="Нет списка511"/>
    <w:next w:val="a3"/>
    <w:uiPriority w:val="99"/>
    <w:semiHidden/>
    <w:unhideWhenUsed/>
    <w:rsid w:val="00FD32D0"/>
  </w:style>
  <w:style w:type="numbering" w:customStyle="1" w:styleId="6110">
    <w:name w:val="Нет списка611"/>
    <w:next w:val="a3"/>
    <w:uiPriority w:val="99"/>
    <w:semiHidden/>
    <w:unhideWhenUsed/>
    <w:rsid w:val="00FD32D0"/>
  </w:style>
  <w:style w:type="numbering" w:customStyle="1" w:styleId="7110">
    <w:name w:val="Нет списка711"/>
    <w:next w:val="a3"/>
    <w:uiPriority w:val="99"/>
    <w:semiHidden/>
    <w:unhideWhenUsed/>
    <w:rsid w:val="00FD32D0"/>
  </w:style>
  <w:style w:type="paragraph" w:customStyle="1" w:styleId="xl68">
    <w:name w:val="xl68"/>
    <w:basedOn w:val="a0"/>
    <w:rsid w:val="00FD32D0"/>
    <w:pPr>
      <w:shd w:val="clear" w:color="8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69">
    <w:name w:val="xl69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0">
    <w:name w:val="xl70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1">
    <w:name w:val="xl71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2">
    <w:name w:val="xl72"/>
    <w:basedOn w:val="a0"/>
    <w:rsid w:val="00FD32D0"/>
    <w:pP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3">
    <w:name w:val="xl73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xl74">
    <w:name w:val="xl74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xl75">
    <w:name w:val="xl75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xl76">
    <w:name w:val="xl76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lang w:eastAsia="ru-RU"/>
    </w:rPr>
  </w:style>
  <w:style w:type="paragraph" w:customStyle="1" w:styleId="xl77">
    <w:name w:val="xl77"/>
    <w:basedOn w:val="a0"/>
    <w:rsid w:val="00FD32D0"/>
    <w:pP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6"/>
      <w:szCs w:val="26"/>
      <w:u w:val="single"/>
      <w:lang w:eastAsia="ru-RU"/>
    </w:rPr>
  </w:style>
  <w:style w:type="paragraph" w:customStyle="1" w:styleId="xl78">
    <w:name w:val="xl78"/>
    <w:basedOn w:val="a0"/>
    <w:rsid w:val="00FD32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9">
    <w:name w:val="xl79"/>
    <w:basedOn w:val="a0"/>
    <w:rsid w:val="00FD32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80">
    <w:name w:val="xl80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82">
    <w:name w:val="xl82"/>
    <w:basedOn w:val="a0"/>
    <w:rsid w:val="00FD32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83">
    <w:name w:val="xl83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0"/>
    <w:rsid w:val="00FD32D0"/>
    <w:pPr>
      <w:pBdr>
        <w:top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0"/>
    <w:rsid w:val="00FD32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6">
    <w:name w:val="xl86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customStyle="1" w:styleId="xl87">
    <w:name w:val="xl87"/>
    <w:basedOn w:val="a0"/>
    <w:rsid w:val="00FD32D0"/>
    <w:pPr>
      <w:pBdr>
        <w:top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FD32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FD32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90">
    <w:name w:val="xl90"/>
    <w:basedOn w:val="a0"/>
    <w:rsid w:val="00FD32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669"/>
  </w:style>
  <w:style w:type="paragraph" w:styleId="10">
    <w:name w:val="heading 1"/>
    <w:basedOn w:val="a0"/>
    <w:next w:val="a0"/>
    <w:link w:val="11"/>
    <w:qFormat/>
    <w:rsid w:val="00CC587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next w:val="a0"/>
    <w:link w:val="20"/>
    <w:uiPriority w:val="9"/>
    <w:unhideWhenUsed/>
    <w:qFormat/>
    <w:rsid w:val="00CC58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CC587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0"/>
    <w:link w:val="40"/>
    <w:qFormat/>
    <w:rsid w:val="00D16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0"/>
    <w:next w:val="a0"/>
    <w:link w:val="50"/>
    <w:qFormat/>
    <w:rsid w:val="00CC5870"/>
    <w:pPr>
      <w:keepNext/>
      <w:autoSpaceDE w:val="0"/>
      <w:autoSpaceDN w:val="0"/>
      <w:adjustRightInd w:val="0"/>
      <w:spacing w:after="0" w:line="264" w:lineRule="auto"/>
      <w:ind w:firstLine="567"/>
      <w:jc w:val="both"/>
      <w:outlineLvl w:val="4"/>
    </w:pPr>
    <w:rPr>
      <w:rFonts w:ascii="Times New Roman" w:eastAsia="Times New Roman" w:hAnsi="Times New Roman" w:cs="Times New Roman"/>
      <w:b/>
      <w:bCs/>
      <w:szCs w:val="21"/>
      <w:lang w:eastAsia="ru-RU"/>
    </w:rPr>
  </w:style>
  <w:style w:type="paragraph" w:styleId="6">
    <w:name w:val="heading 6"/>
    <w:basedOn w:val="a0"/>
    <w:next w:val="a0"/>
    <w:link w:val="60"/>
    <w:qFormat/>
    <w:rsid w:val="00CC5870"/>
    <w:pPr>
      <w:keepNext/>
      <w:autoSpaceDE w:val="0"/>
      <w:autoSpaceDN w:val="0"/>
      <w:adjustRightInd w:val="0"/>
      <w:spacing w:after="0" w:line="264" w:lineRule="auto"/>
      <w:ind w:firstLine="567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1"/>
      <w:lang w:eastAsia="ru-RU"/>
    </w:rPr>
  </w:style>
  <w:style w:type="paragraph" w:styleId="7">
    <w:name w:val="heading 7"/>
    <w:basedOn w:val="a0"/>
    <w:next w:val="a0"/>
    <w:link w:val="70"/>
    <w:qFormat/>
    <w:rsid w:val="000F2652"/>
    <w:pPr>
      <w:tabs>
        <w:tab w:val="left" w:pos="708"/>
      </w:tabs>
      <w:overflowPunct w:val="0"/>
      <w:autoSpaceDE w:val="0"/>
      <w:autoSpaceDN w:val="0"/>
      <w:adjustRightInd w:val="0"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8">
    <w:name w:val="heading 8"/>
    <w:basedOn w:val="a0"/>
    <w:next w:val="a0"/>
    <w:link w:val="80"/>
    <w:qFormat/>
    <w:rsid w:val="000F2652"/>
    <w:pPr>
      <w:tabs>
        <w:tab w:val="left" w:pos="708"/>
      </w:tabs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C2F18"/>
    <w:pPr>
      <w:ind w:left="720"/>
      <w:contextualSpacing/>
    </w:pPr>
  </w:style>
  <w:style w:type="table" w:styleId="a5">
    <w:name w:val="Table Grid"/>
    <w:basedOn w:val="a2"/>
    <w:rsid w:val="008C2F1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D162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1"/>
    <w:uiPriority w:val="22"/>
    <w:qFormat/>
    <w:rsid w:val="00D1624D"/>
    <w:rPr>
      <w:b/>
      <w:bCs/>
    </w:rPr>
  </w:style>
  <w:style w:type="character" w:styleId="a7">
    <w:name w:val="Hyperlink"/>
    <w:uiPriority w:val="99"/>
    <w:unhideWhenUsed/>
    <w:rsid w:val="007D26C3"/>
    <w:rPr>
      <w:color w:val="0000FF"/>
      <w:u w:val="single"/>
    </w:rPr>
  </w:style>
  <w:style w:type="paragraph" w:customStyle="1" w:styleId="Default">
    <w:name w:val="Default"/>
    <w:rsid w:val="00A23A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0"/>
    <w:uiPriority w:val="99"/>
    <w:unhideWhenUsed/>
    <w:rsid w:val="00380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2"/>
    <w:next w:val="a5"/>
    <w:uiPriority w:val="59"/>
    <w:rsid w:val="00AE5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uiPriority w:val="99"/>
    <w:unhideWhenUsed/>
    <w:rsid w:val="00403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403A02"/>
    <w:rPr>
      <w:rFonts w:ascii="Tahoma" w:hAnsi="Tahoma" w:cs="Tahoma"/>
      <w:sz w:val="16"/>
      <w:szCs w:val="16"/>
    </w:rPr>
  </w:style>
  <w:style w:type="numbering" w:customStyle="1" w:styleId="13">
    <w:name w:val="Нет списка1"/>
    <w:next w:val="a3"/>
    <w:uiPriority w:val="99"/>
    <w:semiHidden/>
    <w:unhideWhenUsed/>
    <w:rsid w:val="005C1455"/>
  </w:style>
  <w:style w:type="character" w:customStyle="1" w:styleId="20">
    <w:name w:val="Заголовок 2 Знак"/>
    <w:basedOn w:val="a1"/>
    <w:link w:val="2"/>
    <w:uiPriority w:val="9"/>
    <w:rsid w:val="00CC58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"/>
    <w:basedOn w:val="a1"/>
    <w:link w:val="10"/>
    <w:rsid w:val="00CC587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30">
    <w:name w:val="Заголовок 3 Знак"/>
    <w:basedOn w:val="a1"/>
    <w:link w:val="3"/>
    <w:uiPriority w:val="9"/>
    <w:rsid w:val="00CC5870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numbering" w:customStyle="1" w:styleId="21">
    <w:name w:val="Нет списка2"/>
    <w:next w:val="a3"/>
    <w:uiPriority w:val="99"/>
    <w:semiHidden/>
    <w:unhideWhenUsed/>
    <w:rsid w:val="00CC5870"/>
  </w:style>
  <w:style w:type="paragraph" w:customStyle="1" w:styleId="ab">
    <w:name w:val="Содержимое таблицы"/>
    <w:basedOn w:val="a0"/>
    <w:rsid w:val="00CC587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customStyle="1" w:styleId="Style1">
    <w:name w:val="Style1"/>
    <w:basedOn w:val="a0"/>
    <w:rsid w:val="00CC5870"/>
    <w:pPr>
      <w:widowControl w:val="0"/>
      <w:autoSpaceDE w:val="0"/>
      <w:spacing w:after="0" w:line="265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header"/>
    <w:basedOn w:val="a0"/>
    <w:link w:val="ad"/>
    <w:uiPriority w:val="99"/>
    <w:rsid w:val="00CC58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CC587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e">
    <w:name w:val="page number"/>
    <w:basedOn w:val="a1"/>
    <w:rsid w:val="00CC5870"/>
  </w:style>
  <w:style w:type="paragraph" w:styleId="af">
    <w:name w:val="footer"/>
    <w:basedOn w:val="a0"/>
    <w:link w:val="af0"/>
    <w:uiPriority w:val="99"/>
    <w:rsid w:val="00CC58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CC587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1">
    <w:name w:val="Plain Text"/>
    <w:basedOn w:val="a0"/>
    <w:link w:val="af2"/>
    <w:rsid w:val="00CC587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f2">
    <w:name w:val="Текст Знак"/>
    <w:basedOn w:val="a1"/>
    <w:link w:val="af1"/>
    <w:rsid w:val="00CC5870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f3">
    <w:name w:val="Body Text"/>
    <w:basedOn w:val="a0"/>
    <w:link w:val="af4"/>
    <w:rsid w:val="00CC58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4">
    <w:name w:val="Основной текст Знак"/>
    <w:basedOn w:val="a1"/>
    <w:link w:val="af3"/>
    <w:rsid w:val="00CC587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table" w:customStyle="1" w:styleId="22">
    <w:name w:val="Сетка таблицы2"/>
    <w:basedOn w:val="a2"/>
    <w:next w:val="a5"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 Indent"/>
    <w:aliases w:val="текст,Основной текст 1"/>
    <w:basedOn w:val="a0"/>
    <w:link w:val="af6"/>
    <w:rsid w:val="00CC587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6">
    <w:name w:val="Основной текст с отступом Знак"/>
    <w:aliases w:val="текст Знак,Основной текст 1 Знак"/>
    <w:basedOn w:val="a1"/>
    <w:link w:val="af5"/>
    <w:rsid w:val="00CC587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список с точками"/>
    <w:basedOn w:val="a0"/>
    <w:rsid w:val="00CC5870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писок1"/>
    <w:basedOn w:val="a3"/>
    <w:rsid w:val="00CC5870"/>
    <w:pPr>
      <w:numPr>
        <w:numId w:val="3"/>
      </w:numPr>
    </w:pPr>
  </w:style>
  <w:style w:type="paragraph" w:customStyle="1" w:styleId="14">
    <w:name w:val="1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7">
    <w:name w:val="footnote text"/>
    <w:basedOn w:val="a0"/>
    <w:link w:val="af8"/>
    <w:unhideWhenUsed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8">
    <w:name w:val="Текст сноски Знак"/>
    <w:basedOn w:val="a1"/>
    <w:link w:val="af7"/>
    <w:rsid w:val="00CC587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9">
    <w:name w:val="footnote reference"/>
    <w:unhideWhenUsed/>
    <w:rsid w:val="00CC5870"/>
    <w:rPr>
      <w:vertAlign w:val="superscript"/>
    </w:rPr>
  </w:style>
  <w:style w:type="character" w:styleId="afa">
    <w:name w:val="annotation reference"/>
    <w:uiPriority w:val="99"/>
    <w:unhideWhenUsed/>
    <w:rsid w:val="00CC5870"/>
    <w:rPr>
      <w:sz w:val="16"/>
      <w:szCs w:val="16"/>
    </w:rPr>
  </w:style>
  <w:style w:type="paragraph" w:styleId="afb">
    <w:name w:val="annotation text"/>
    <w:basedOn w:val="a0"/>
    <w:link w:val="afc"/>
    <w:uiPriority w:val="99"/>
    <w:unhideWhenUsed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c">
    <w:name w:val="Текст примечания Знак"/>
    <w:basedOn w:val="a1"/>
    <w:link w:val="afb"/>
    <w:uiPriority w:val="99"/>
    <w:rsid w:val="00CC587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d">
    <w:name w:val="annotation subject"/>
    <w:basedOn w:val="afb"/>
    <w:next w:val="afb"/>
    <w:link w:val="afe"/>
    <w:uiPriority w:val="99"/>
    <w:unhideWhenUsed/>
    <w:rsid w:val="00CC587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CC587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">
    <w:name w:val="Revision"/>
    <w:hidden/>
    <w:uiPriority w:val="99"/>
    <w:semiHidden/>
    <w:rsid w:val="00CC5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unhideWhenUsed/>
    <w:rsid w:val="00CC587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CC587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CC58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C58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C5870"/>
    <w:rPr>
      <w:rFonts w:ascii="Times New Roman" w:eastAsia="Times New Roman" w:hAnsi="Times New Roman" w:cs="Times New Roman"/>
      <w:b/>
      <w:bCs/>
      <w:szCs w:val="21"/>
      <w:lang w:eastAsia="ru-RU"/>
    </w:rPr>
  </w:style>
  <w:style w:type="character" w:customStyle="1" w:styleId="60">
    <w:name w:val="Заголовок 6 Знак"/>
    <w:basedOn w:val="a1"/>
    <w:link w:val="6"/>
    <w:rsid w:val="00CC5870"/>
    <w:rPr>
      <w:rFonts w:ascii="Times New Roman" w:eastAsia="Times New Roman" w:hAnsi="Times New Roman" w:cs="Times New Roman"/>
      <w:b/>
      <w:bCs/>
      <w:sz w:val="24"/>
      <w:szCs w:val="21"/>
      <w:lang w:eastAsia="ru-RU"/>
    </w:rPr>
  </w:style>
  <w:style w:type="numbering" w:customStyle="1" w:styleId="31">
    <w:name w:val="Нет списка3"/>
    <w:next w:val="a3"/>
    <w:uiPriority w:val="99"/>
    <w:semiHidden/>
    <w:rsid w:val="00CC5870"/>
  </w:style>
  <w:style w:type="paragraph" w:customStyle="1" w:styleId="15">
    <w:name w:val="Знак1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0">
    <w:name w:val="Для таблиц"/>
    <w:basedOn w:val="a0"/>
    <w:rsid w:val="00CC5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aieiaie2">
    <w:name w:val="caaieiaie 2"/>
    <w:basedOn w:val="a0"/>
    <w:next w:val="a0"/>
    <w:rsid w:val="00CC5870"/>
    <w:pPr>
      <w:keepNext/>
      <w:widowControl w:val="0"/>
      <w:numPr>
        <w:numId w:val="11"/>
      </w:numPr>
      <w:tabs>
        <w:tab w:val="clear" w:pos="643"/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  <w:ind w:left="0" w:firstLine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32">
    <w:name w:val="Сетка таблицы3"/>
    <w:basedOn w:val="a2"/>
    <w:next w:val="a5"/>
    <w:rsid w:val="00CC5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endnote text"/>
    <w:basedOn w:val="a0"/>
    <w:link w:val="aff2"/>
    <w:rsid w:val="00CC5870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концевой сноски Знак"/>
    <w:basedOn w:val="a1"/>
    <w:link w:val="aff1"/>
    <w:rsid w:val="00CC587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3">
    <w:name w:val="endnote reference"/>
    <w:rsid w:val="00CC5870"/>
    <w:rPr>
      <w:vertAlign w:val="superscript"/>
    </w:rPr>
  </w:style>
  <w:style w:type="character" w:customStyle="1" w:styleId="apple-converted-space">
    <w:name w:val="apple-converted-space"/>
    <w:rsid w:val="00CC5870"/>
  </w:style>
  <w:style w:type="paragraph" w:styleId="25">
    <w:name w:val="toc 2"/>
    <w:basedOn w:val="a0"/>
    <w:next w:val="a0"/>
    <w:autoRedefine/>
    <w:rsid w:val="00CC5870"/>
    <w:pPr>
      <w:tabs>
        <w:tab w:val="right" w:leader="dot" w:pos="9345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1">
    <w:name w:val="toc 5"/>
    <w:basedOn w:val="a0"/>
    <w:next w:val="a0"/>
    <w:autoRedefine/>
    <w:rsid w:val="00CC5870"/>
    <w:pPr>
      <w:widowControl w:val="0"/>
      <w:spacing w:after="0" w:line="240" w:lineRule="auto"/>
      <w:ind w:left="960"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rsid w:val="00CC5870"/>
    <w:pPr>
      <w:spacing w:after="0" w:line="312" w:lineRule="auto"/>
      <w:ind w:left="720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Знак"/>
    <w:basedOn w:val="a0"/>
    <w:rsid w:val="00CC58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33">
    <w:name w:val="List Bullet 3"/>
    <w:basedOn w:val="a0"/>
    <w:autoRedefine/>
    <w:rsid w:val="00CC5870"/>
    <w:pPr>
      <w:tabs>
        <w:tab w:val="left" w:pos="708"/>
      </w:tabs>
      <w:spacing w:after="0" w:line="240" w:lineRule="auto"/>
      <w:ind w:firstLine="567"/>
    </w:pPr>
    <w:rPr>
      <w:rFonts w:ascii="Times New Roman" w:eastAsia="Times New Roman" w:hAnsi="Times New Roman" w:cs="Times New Roman"/>
      <w:bCs/>
      <w:i/>
      <w:iCs/>
      <w:sz w:val="28"/>
      <w:szCs w:val="28"/>
      <w:lang w:eastAsia="ru-RU"/>
    </w:rPr>
  </w:style>
  <w:style w:type="paragraph" w:customStyle="1" w:styleId="FR2">
    <w:name w:val="FR2"/>
    <w:rsid w:val="00CC587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6">
    <w:name w:val="Body Text 2"/>
    <w:basedOn w:val="a0"/>
    <w:link w:val="27"/>
    <w:rsid w:val="00CC5870"/>
    <w:pPr>
      <w:widowControl w:val="0"/>
      <w:spacing w:after="120" w:line="48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2 Знак"/>
    <w:basedOn w:val="a1"/>
    <w:link w:val="26"/>
    <w:rsid w:val="00CC58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0"/>
    <w:rsid w:val="00CC5870"/>
    <w:pPr>
      <w:widowControl w:val="0"/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 w:line="240" w:lineRule="auto"/>
      <w:ind w:left="864" w:hanging="28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rtables12">
    <w:name w:val="for_tables_12"/>
    <w:basedOn w:val="a0"/>
    <w:rsid w:val="00CC5870"/>
    <w:pPr>
      <w:tabs>
        <w:tab w:val="num" w:pos="643"/>
      </w:tabs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 Знак Знак Знак Знак Знак Знак Знак Знак Знак"/>
    <w:basedOn w:val="a0"/>
    <w:rsid w:val="00CC587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 Знак Знак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10">
    <w:name w:val="Сетка таблицы11"/>
    <w:basedOn w:val="a2"/>
    <w:next w:val="a5"/>
    <w:rsid w:val="00CC5870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7">
    <w:name w:val="Знак Знак Знак Знак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6">
    <w:name w:val="Знак1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7">
    <w:name w:val="Текст1"/>
    <w:basedOn w:val="a0"/>
    <w:rsid w:val="00CC5870"/>
    <w:pPr>
      <w:widowControl w:val="0"/>
      <w:suppressAutoHyphens/>
      <w:spacing w:after="0" w:line="240" w:lineRule="auto"/>
    </w:pPr>
    <w:rPr>
      <w:rFonts w:ascii="Courier New" w:eastAsia="Lucida Sans Unicode" w:hAnsi="Courier New" w:cs="Courier New"/>
      <w:kern w:val="1"/>
      <w:sz w:val="24"/>
      <w:szCs w:val="24"/>
    </w:rPr>
  </w:style>
  <w:style w:type="paragraph" w:customStyle="1" w:styleId="aff8">
    <w:name w:val="Основной б.о."/>
    <w:basedOn w:val="a0"/>
    <w:next w:val="a0"/>
    <w:rsid w:val="00CC587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mw-headline">
    <w:name w:val="mw-headline"/>
    <w:rsid w:val="00CC5870"/>
  </w:style>
  <w:style w:type="paragraph" w:customStyle="1" w:styleId="111">
    <w:name w:val="Знак Знак Знак Знак Знак Знак Знак1 Знак Знак Знак Знак Знак1 Знак"/>
    <w:basedOn w:val="a0"/>
    <w:rsid w:val="00CC5870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a0"/>
    <w:rsid w:val="00CC587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TGliederung1">
    <w:name w:val="???????~LT~Gliederung 1"/>
    <w:rsid w:val="00CF107F"/>
    <w:pPr>
      <w:widowControl w:val="0"/>
      <w:tabs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4"/>
        <w:tab w:val="left" w:pos="13442"/>
        <w:tab w:val="left" w:pos="14150"/>
      </w:tabs>
      <w:suppressAutoHyphens/>
      <w:autoSpaceDE w:val="0"/>
      <w:spacing w:after="0" w:line="120" w:lineRule="auto"/>
      <w:ind w:left="660"/>
    </w:pPr>
    <w:rPr>
      <w:rFonts w:ascii="Lucida Sans Unicode" w:eastAsia="Lucida Sans Unicode" w:hAnsi="Lucida Sans Unicode" w:cs="Times New Roman"/>
      <w:color w:val="000000"/>
      <w:kern w:val="2"/>
      <w:sz w:val="64"/>
      <w:szCs w:val="64"/>
      <w:lang w:eastAsia="ru-RU"/>
    </w:rPr>
  </w:style>
  <w:style w:type="numbering" w:customStyle="1" w:styleId="28">
    <w:name w:val="Список2"/>
    <w:basedOn w:val="a3"/>
    <w:rsid w:val="003B36FF"/>
  </w:style>
  <w:style w:type="character" w:customStyle="1" w:styleId="70">
    <w:name w:val="Заголовок 7 Знак"/>
    <w:basedOn w:val="a1"/>
    <w:link w:val="7"/>
    <w:rsid w:val="000F2652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1"/>
    <w:link w:val="8"/>
    <w:rsid w:val="000F2652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42">
    <w:name w:val="Нет списка4"/>
    <w:next w:val="a3"/>
    <w:semiHidden/>
    <w:rsid w:val="000F2652"/>
  </w:style>
  <w:style w:type="paragraph" w:customStyle="1" w:styleId="18">
    <w:name w:val="Знак1"/>
    <w:basedOn w:val="a0"/>
    <w:rsid w:val="000F2652"/>
    <w:pPr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43">
    <w:name w:val="Сетка таблицы4"/>
    <w:basedOn w:val="a2"/>
    <w:next w:val="a5"/>
    <w:uiPriority w:val="39"/>
    <w:rsid w:val="000F2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Абзац списка1"/>
    <w:basedOn w:val="a0"/>
    <w:rsid w:val="000F2652"/>
    <w:pPr>
      <w:ind w:left="720"/>
      <w:contextualSpacing/>
    </w:pPr>
    <w:rPr>
      <w:rFonts w:ascii="Calibri" w:eastAsia="Times New Roman" w:hAnsi="Calibri" w:cs="Times New Roman"/>
    </w:rPr>
  </w:style>
  <w:style w:type="character" w:styleId="aff9">
    <w:name w:val="Emphasis"/>
    <w:qFormat/>
    <w:rsid w:val="000F2652"/>
    <w:rPr>
      <w:rFonts w:cs="Times New Roman"/>
      <w:i/>
    </w:rPr>
  </w:style>
  <w:style w:type="paragraph" w:styleId="affa">
    <w:name w:val="Document Map"/>
    <w:basedOn w:val="a0"/>
    <w:link w:val="affb"/>
    <w:rsid w:val="000F2652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ffb">
    <w:name w:val="Схема документа Знак"/>
    <w:basedOn w:val="a1"/>
    <w:link w:val="affa"/>
    <w:rsid w:val="000F2652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ListParagraph1">
    <w:name w:val="List Paragraph1"/>
    <w:basedOn w:val="a0"/>
    <w:rsid w:val="000F2652"/>
    <w:pPr>
      <w:ind w:left="720"/>
    </w:pPr>
    <w:rPr>
      <w:rFonts w:ascii="Calibri" w:eastAsia="Calibri" w:hAnsi="Calibri" w:cs="Calibri"/>
    </w:rPr>
  </w:style>
  <w:style w:type="paragraph" w:styleId="1a">
    <w:name w:val="toc 1"/>
    <w:basedOn w:val="a0"/>
    <w:next w:val="a0"/>
    <w:autoRedefine/>
    <w:rsid w:val="000F2652"/>
    <w:pPr>
      <w:spacing w:before="360" w:after="0" w:line="240" w:lineRule="auto"/>
    </w:pPr>
    <w:rPr>
      <w:rFonts w:ascii="Arial" w:eastAsia="Calibri" w:hAnsi="Arial" w:cs="Arial"/>
      <w:b/>
      <w:bCs/>
      <w:caps/>
      <w:sz w:val="24"/>
      <w:szCs w:val="24"/>
      <w:lang w:eastAsia="ru-RU"/>
    </w:rPr>
  </w:style>
  <w:style w:type="paragraph" w:styleId="34">
    <w:name w:val="toc 3"/>
    <w:basedOn w:val="a0"/>
    <w:next w:val="a0"/>
    <w:autoRedefine/>
    <w:rsid w:val="000F2652"/>
    <w:pPr>
      <w:spacing w:after="0" w:line="240" w:lineRule="auto"/>
      <w:ind w:left="24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61">
    <w:name w:val="toc 6"/>
    <w:basedOn w:val="a0"/>
    <w:next w:val="a0"/>
    <w:autoRedefine/>
    <w:rsid w:val="000F2652"/>
    <w:pPr>
      <w:spacing w:after="0" w:line="240" w:lineRule="auto"/>
      <w:ind w:left="96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71">
    <w:name w:val="toc 7"/>
    <w:basedOn w:val="a0"/>
    <w:next w:val="a0"/>
    <w:autoRedefine/>
    <w:rsid w:val="000F2652"/>
    <w:pPr>
      <w:spacing w:after="0" w:line="240" w:lineRule="auto"/>
      <w:ind w:left="120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81">
    <w:name w:val="toc 8"/>
    <w:basedOn w:val="a0"/>
    <w:next w:val="a0"/>
    <w:autoRedefine/>
    <w:rsid w:val="000F2652"/>
    <w:pPr>
      <w:spacing w:after="0" w:line="240" w:lineRule="auto"/>
      <w:ind w:left="1440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9">
    <w:name w:val="toc 9"/>
    <w:basedOn w:val="a0"/>
    <w:next w:val="a0"/>
    <w:autoRedefine/>
    <w:rsid w:val="000F2652"/>
    <w:pPr>
      <w:spacing w:after="0" w:line="240" w:lineRule="auto"/>
      <w:ind w:left="168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c">
    <w:name w:val="FollowedHyperlink"/>
    <w:uiPriority w:val="99"/>
    <w:rsid w:val="000F2652"/>
    <w:rPr>
      <w:rFonts w:cs="Times New Roman"/>
      <w:color w:val="800080"/>
      <w:u w:val="single"/>
    </w:rPr>
  </w:style>
  <w:style w:type="paragraph" w:styleId="35">
    <w:name w:val="Body Text Indent 3"/>
    <w:basedOn w:val="a0"/>
    <w:link w:val="36"/>
    <w:rsid w:val="000F2652"/>
    <w:pPr>
      <w:tabs>
        <w:tab w:val="left" w:pos="708"/>
      </w:tabs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6">
    <w:name w:val="Основной текст с отступом 3 Знак"/>
    <w:basedOn w:val="a1"/>
    <w:link w:val="35"/>
    <w:rsid w:val="000F2652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customStyle="1" w:styleId="xl31">
    <w:name w:val="xl31"/>
    <w:basedOn w:val="a0"/>
    <w:rsid w:val="000F2652"/>
    <w:pPr>
      <w:pBdr>
        <w:left w:val="single" w:sz="4" w:space="0" w:color="auto"/>
      </w:pBdr>
      <w:tabs>
        <w:tab w:val="left" w:pos="708"/>
      </w:tabs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Стиль1"/>
    <w:basedOn w:val="a0"/>
    <w:autoRedefine/>
    <w:rsid w:val="000F2652"/>
    <w:pPr>
      <w:tabs>
        <w:tab w:val="left" w:pos="708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bCs/>
      <w:sz w:val="28"/>
      <w:szCs w:val="28"/>
      <w:lang w:eastAsia="ru-RU"/>
    </w:rPr>
  </w:style>
  <w:style w:type="paragraph" w:customStyle="1" w:styleId="211">
    <w:name w:val="Основной текст с отступом 21"/>
    <w:basedOn w:val="a0"/>
    <w:semiHidden/>
    <w:rsid w:val="000F2652"/>
    <w:pPr>
      <w:tabs>
        <w:tab w:val="left" w:pos="708"/>
      </w:tabs>
      <w:suppressAutoHyphens/>
      <w:spacing w:before="100" w:after="10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0"/>
    <w:semiHidden/>
    <w:rsid w:val="000F2652"/>
    <w:pPr>
      <w:tabs>
        <w:tab w:val="left" w:pos="708"/>
      </w:tabs>
      <w:suppressAutoHyphens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0"/>
    <w:semiHidden/>
    <w:rsid w:val="000F2652"/>
    <w:pPr>
      <w:tabs>
        <w:tab w:val="left" w:pos="708"/>
      </w:tabs>
      <w:suppressAutoHyphens/>
      <w:spacing w:after="120" w:line="240" w:lineRule="auto"/>
    </w:pPr>
    <w:rPr>
      <w:rFonts w:ascii="Times New Roman" w:eastAsia="Calibri" w:hAnsi="Times New Roman" w:cs="Times New Roman"/>
      <w:sz w:val="16"/>
      <w:szCs w:val="16"/>
      <w:lang w:eastAsia="ar-SA"/>
    </w:rPr>
  </w:style>
  <w:style w:type="paragraph" w:customStyle="1" w:styleId="1c">
    <w:name w:val="Рецензия1"/>
    <w:hidden/>
    <w:semiHidden/>
    <w:rsid w:val="000F265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fd">
    <w:name w:val="Title"/>
    <w:basedOn w:val="a0"/>
    <w:link w:val="affe"/>
    <w:qFormat/>
    <w:rsid w:val="000F2652"/>
    <w:pPr>
      <w:widowControl w:val="0"/>
      <w:snapToGrid w:val="0"/>
      <w:spacing w:after="0" w:line="240" w:lineRule="auto"/>
      <w:jc w:val="center"/>
    </w:pPr>
    <w:rPr>
      <w:rFonts w:ascii="Times New Roman" w:eastAsia="Calibri" w:hAnsi="Times New Roman" w:cs="Times New Roman"/>
      <w:b/>
      <w:sz w:val="24"/>
      <w:szCs w:val="20"/>
      <w:lang w:val="x-none" w:eastAsia="x-none"/>
    </w:rPr>
  </w:style>
  <w:style w:type="character" w:customStyle="1" w:styleId="affe">
    <w:name w:val="Название Знак"/>
    <w:basedOn w:val="a1"/>
    <w:link w:val="affd"/>
    <w:rsid w:val="000F2652"/>
    <w:rPr>
      <w:rFonts w:ascii="Times New Roman" w:eastAsia="Calibri" w:hAnsi="Times New Roman" w:cs="Times New Roman"/>
      <w:b/>
      <w:sz w:val="24"/>
      <w:szCs w:val="20"/>
      <w:lang w:val="x-none" w:eastAsia="x-none"/>
    </w:rPr>
  </w:style>
  <w:style w:type="paragraph" w:styleId="37">
    <w:name w:val="Body Text 3"/>
    <w:basedOn w:val="a0"/>
    <w:link w:val="38"/>
    <w:rsid w:val="000F2652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1"/>
    <w:link w:val="37"/>
    <w:rsid w:val="000F265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Standarduseruseruser">
    <w:name w:val="Standard (user) (user) (user)"/>
    <w:rsid w:val="000F2652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4"/>
    </w:rPr>
  </w:style>
  <w:style w:type="paragraph" w:customStyle="1" w:styleId="ListStyle">
    <w:name w:val="ListStyle"/>
    <w:rsid w:val="000F2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ListParagraph11">
    <w:name w:val="List Paragraph11"/>
    <w:basedOn w:val="a0"/>
    <w:rsid w:val="000F2652"/>
    <w:pPr>
      <w:ind w:left="720"/>
    </w:pPr>
    <w:rPr>
      <w:rFonts w:ascii="Calibri" w:eastAsia="Times New Roman" w:hAnsi="Calibri" w:cs="Calibri"/>
    </w:rPr>
  </w:style>
  <w:style w:type="character" w:customStyle="1" w:styleId="longtextshorttext">
    <w:name w:val="long_text short_text"/>
    <w:rsid w:val="000F2652"/>
  </w:style>
  <w:style w:type="character" w:customStyle="1" w:styleId="hps">
    <w:name w:val="hps"/>
    <w:rsid w:val="000F2652"/>
  </w:style>
  <w:style w:type="paragraph" w:customStyle="1" w:styleId="xl24">
    <w:name w:val="xl24"/>
    <w:basedOn w:val="a0"/>
    <w:rsid w:val="000F265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0"/>
    <w:rsid w:val="000F265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7">
    <w:name w:val="xl27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9">
    <w:name w:val="xl29"/>
    <w:basedOn w:val="a0"/>
    <w:rsid w:val="000F2652"/>
    <w:pP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0F26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0F26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3">
    <w:name w:val="xl33"/>
    <w:basedOn w:val="a0"/>
    <w:rsid w:val="000F265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4">
    <w:name w:val="xl34"/>
    <w:basedOn w:val="a0"/>
    <w:rsid w:val="000F265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69FFFF"/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22">
    <w:name w:val="xl22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Arial Unicode MS" w:hAnsi="Arial CYR" w:cs="Times New Roman"/>
      <w:sz w:val="24"/>
      <w:szCs w:val="24"/>
      <w:lang w:eastAsia="ru-RU"/>
    </w:rPr>
  </w:style>
  <w:style w:type="paragraph" w:customStyle="1" w:styleId="xl23">
    <w:name w:val="xl23"/>
    <w:basedOn w:val="a0"/>
    <w:rsid w:val="000F2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Arial Unicode MS" w:hAnsi="Arial CYR" w:cs="Times New Roman"/>
      <w:sz w:val="24"/>
      <w:szCs w:val="24"/>
      <w:lang w:eastAsia="ru-RU"/>
    </w:rPr>
  </w:style>
  <w:style w:type="table" w:customStyle="1" w:styleId="120">
    <w:name w:val="Сетка таблицы12"/>
    <w:rsid w:val="000F2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F26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/>
    </w:rPr>
  </w:style>
  <w:style w:type="paragraph" w:customStyle="1" w:styleId="Heading51">
    <w:name w:val="Heading 51"/>
    <w:basedOn w:val="Standard"/>
    <w:next w:val="Standard"/>
    <w:rsid w:val="000F2652"/>
    <w:pPr>
      <w:widowControl/>
      <w:suppressAutoHyphens w:val="0"/>
      <w:spacing w:before="240" w:after="60"/>
      <w:textAlignment w:val="auto"/>
      <w:outlineLvl w:val="4"/>
    </w:pPr>
    <w:rPr>
      <w:rFonts w:eastAsia="Calibri"/>
      <w:b/>
      <w:bCs/>
      <w:i/>
      <w:iCs/>
      <w:sz w:val="26"/>
      <w:szCs w:val="26"/>
      <w:lang w:val="ru-RU"/>
    </w:rPr>
  </w:style>
  <w:style w:type="character" w:customStyle="1" w:styleId="StrongEmphasis">
    <w:name w:val="Strong Emphasis"/>
    <w:rsid w:val="000F2652"/>
    <w:rPr>
      <w:b/>
    </w:rPr>
  </w:style>
  <w:style w:type="paragraph" w:styleId="afff">
    <w:name w:val="Subtitle"/>
    <w:basedOn w:val="a0"/>
    <w:link w:val="afff0"/>
    <w:qFormat/>
    <w:rsid w:val="000F2652"/>
    <w:pPr>
      <w:spacing w:after="0" w:line="360" w:lineRule="auto"/>
      <w:ind w:left="1580"/>
      <w:jc w:val="both"/>
    </w:pPr>
    <w:rPr>
      <w:rFonts w:ascii="Times New Roman" w:eastAsia="Calibri" w:hAnsi="Times New Roman" w:cs="Times New Roman"/>
      <w:sz w:val="24"/>
      <w:szCs w:val="20"/>
      <w:lang w:val="x-none" w:eastAsia="x-none"/>
    </w:rPr>
  </w:style>
  <w:style w:type="character" w:customStyle="1" w:styleId="afff0">
    <w:name w:val="Подзаголовок Знак"/>
    <w:basedOn w:val="a1"/>
    <w:link w:val="afff"/>
    <w:rsid w:val="000F2652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customStyle="1" w:styleId="afff1">
    <w:name w:val="Текстовый блок"/>
    <w:rsid w:val="000F2652"/>
    <w:pPr>
      <w:spacing w:after="0" w:line="240" w:lineRule="auto"/>
    </w:pPr>
    <w:rPr>
      <w:rFonts w:ascii="Helvetica" w:eastAsia="Times New Roman" w:hAnsi="Helvetica" w:cs="Times New Roman"/>
      <w:color w:val="000000"/>
      <w:sz w:val="24"/>
      <w:szCs w:val="20"/>
      <w:lang w:eastAsia="ru-RU"/>
    </w:rPr>
  </w:style>
  <w:style w:type="paragraph" w:styleId="afff2">
    <w:name w:val="Block Text"/>
    <w:basedOn w:val="a0"/>
    <w:rsid w:val="000F2652"/>
    <w:pPr>
      <w:tabs>
        <w:tab w:val="left" w:pos="3828"/>
      </w:tabs>
      <w:spacing w:after="0" w:line="240" w:lineRule="auto"/>
      <w:ind w:left="567" w:right="-30"/>
    </w:pPr>
    <w:rPr>
      <w:rFonts w:ascii="Times New Roman" w:eastAsia="Calibri" w:hAnsi="Times New Roman" w:cs="Times New Roman"/>
      <w:sz w:val="28"/>
      <w:szCs w:val="20"/>
    </w:rPr>
  </w:style>
  <w:style w:type="paragraph" w:customStyle="1" w:styleId="BodyTextIndent1">
    <w:name w:val="Body Text Indent1"/>
    <w:basedOn w:val="a0"/>
    <w:semiHidden/>
    <w:rsid w:val="000F2652"/>
    <w:pPr>
      <w:spacing w:after="0" w:line="240" w:lineRule="auto"/>
      <w:ind w:firstLine="540"/>
    </w:pPr>
    <w:rPr>
      <w:rFonts w:ascii="Times New Roman" w:eastAsia="Calibri" w:hAnsi="Times New Roman" w:cs="Times New Roman"/>
      <w:sz w:val="28"/>
      <w:szCs w:val="24"/>
      <w:lang w:eastAsia="ru-RU"/>
    </w:rPr>
  </w:style>
  <w:style w:type="table" w:customStyle="1" w:styleId="212">
    <w:name w:val="Сетка таблицы21"/>
    <w:basedOn w:val="a2"/>
    <w:next w:val="a5"/>
    <w:rsid w:val="000F2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basedOn w:val="a2"/>
    <w:next w:val="a5"/>
    <w:rsid w:val="000F2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3"/>
    <w:uiPriority w:val="99"/>
    <w:semiHidden/>
    <w:unhideWhenUsed/>
    <w:rsid w:val="0044767F"/>
  </w:style>
  <w:style w:type="table" w:customStyle="1" w:styleId="53">
    <w:name w:val="Сетка таблицы5"/>
    <w:basedOn w:val="a2"/>
    <w:next w:val="a5"/>
    <w:uiPriority w:val="59"/>
    <w:rsid w:val="004476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">
    <w:name w:val="Нет списка6"/>
    <w:next w:val="a3"/>
    <w:uiPriority w:val="99"/>
    <w:semiHidden/>
    <w:unhideWhenUsed/>
    <w:rsid w:val="00C07A2A"/>
  </w:style>
  <w:style w:type="table" w:customStyle="1" w:styleId="63">
    <w:name w:val="Сетка таблицы6"/>
    <w:basedOn w:val="a2"/>
    <w:next w:val="a5"/>
    <w:uiPriority w:val="59"/>
    <w:rsid w:val="00C07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">
    <w:name w:val="Нет списка7"/>
    <w:next w:val="a3"/>
    <w:uiPriority w:val="99"/>
    <w:semiHidden/>
    <w:unhideWhenUsed/>
    <w:rsid w:val="00C07A2A"/>
  </w:style>
  <w:style w:type="table" w:customStyle="1" w:styleId="73">
    <w:name w:val="Сетка таблицы7"/>
    <w:basedOn w:val="a2"/>
    <w:next w:val="a5"/>
    <w:uiPriority w:val="59"/>
    <w:rsid w:val="00C07A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2"/>
    <w:next w:val="a5"/>
    <w:uiPriority w:val="59"/>
    <w:rsid w:val="00B36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3">
    <w:name w:val="Нет списка8"/>
    <w:next w:val="a3"/>
    <w:uiPriority w:val="99"/>
    <w:semiHidden/>
    <w:unhideWhenUsed/>
    <w:rsid w:val="0078116C"/>
  </w:style>
  <w:style w:type="table" w:customStyle="1" w:styleId="90">
    <w:name w:val="Сетка таблицы9"/>
    <w:basedOn w:val="a2"/>
    <w:next w:val="a5"/>
    <w:uiPriority w:val="59"/>
    <w:rsid w:val="00781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">
    <w:name w:val="Нет списка9"/>
    <w:next w:val="a3"/>
    <w:uiPriority w:val="99"/>
    <w:semiHidden/>
    <w:unhideWhenUsed/>
    <w:rsid w:val="00FD32D0"/>
  </w:style>
  <w:style w:type="table" w:customStyle="1" w:styleId="100">
    <w:name w:val="Сетка таблицы10"/>
    <w:basedOn w:val="a2"/>
    <w:next w:val="a5"/>
    <w:uiPriority w:val="59"/>
    <w:rsid w:val="00FD3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">
    <w:name w:val="Нет списка11"/>
    <w:next w:val="a3"/>
    <w:uiPriority w:val="99"/>
    <w:semiHidden/>
    <w:unhideWhenUsed/>
    <w:rsid w:val="00FD32D0"/>
  </w:style>
  <w:style w:type="table" w:customStyle="1" w:styleId="130">
    <w:name w:val="Сетка таблицы13"/>
    <w:basedOn w:val="a2"/>
    <w:next w:val="a5"/>
    <w:uiPriority w:val="59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uiPriority w:val="59"/>
    <w:rsid w:val="00FD32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3"/>
    <w:uiPriority w:val="99"/>
    <w:semiHidden/>
    <w:unhideWhenUsed/>
    <w:rsid w:val="00FD32D0"/>
  </w:style>
  <w:style w:type="numbering" w:customStyle="1" w:styleId="213">
    <w:name w:val="Нет списка21"/>
    <w:next w:val="a3"/>
    <w:uiPriority w:val="99"/>
    <w:semiHidden/>
    <w:unhideWhenUsed/>
    <w:rsid w:val="00FD32D0"/>
  </w:style>
  <w:style w:type="numbering" w:customStyle="1" w:styleId="313">
    <w:name w:val="Нет списка31"/>
    <w:next w:val="a3"/>
    <w:uiPriority w:val="99"/>
    <w:semiHidden/>
    <w:rsid w:val="00FD32D0"/>
  </w:style>
  <w:style w:type="table" w:customStyle="1" w:styleId="11110">
    <w:name w:val="Сетка таблицы1111"/>
    <w:basedOn w:val="a2"/>
    <w:next w:val="a5"/>
    <w:rsid w:val="00FD32D0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4">
    <w:name w:val="Список21"/>
    <w:basedOn w:val="a3"/>
    <w:rsid w:val="00FD32D0"/>
  </w:style>
  <w:style w:type="numbering" w:customStyle="1" w:styleId="410">
    <w:name w:val="Нет списка41"/>
    <w:next w:val="a3"/>
    <w:semiHidden/>
    <w:rsid w:val="00FD32D0"/>
  </w:style>
  <w:style w:type="table" w:customStyle="1" w:styleId="411">
    <w:name w:val="Сетка таблицы41"/>
    <w:basedOn w:val="a2"/>
    <w:next w:val="a5"/>
    <w:uiPriority w:val="39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rsid w:val="00FD32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етка таблицы311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0">
    <w:name w:val="Нет списка51"/>
    <w:next w:val="a3"/>
    <w:uiPriority w:val="99"/>
    <w:semiHidden/>
    <w:unhideWhenUsed/>
    <w:rsid w:val="00FD32D0"/>
  </w:style>
  <w:style w:type="table" w:customStyle="1" w:styleId="511">
    <w:name w:val="Сетка таблицы51"/>
    <w:basedOn w:val="a2"/>
    <w:next w:val="a5"/>
    <w:uiPriority w:val="59"/>
    <w:rsid w:val="00FD3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3"/>
    <w:uiPriority w:val="99"/>
    <w:semiHidden/>
    <w:unhideWhenUsed/>
    <w:rsid w:val="00FD32D0"/>
  </w:style>
  <w:style w:type="table" w:customStyle="1" w:styleId="611">
    <w:name w:val="Сетка таблицы61"/>
    <w:basedOn w:val="a2"/>
    <w:next w:val="a5"/>
    <w:uiPriority w:val="59"/>
    <w:rsid w:val="00FD3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0">
    <w:name w:val="Нет списка71"/>
    <w:next w:val="a3"/>
    <w:uiPriority w:val="99"/>
    <w:semiHidden/>
    <w:unhideWhenUsed/>
    <w:rsid w:val="00FD32D0"/>
  </w:style>
  <w:style w:type="table" w:customStyle="1" w:styleId="711">
    <w:name w:val="Сетка таблицы71"/>
    <w:basedOn w:val="a2"/>
    <w:next w:val="a5"/>
    <w:uiPriority w:val="59"/>
    <w:rsid w:val="00FD3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9">
    <w:name w:val="Обычный2"/>
    <w:rsid w:val="00FD32D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810">
    <w:name w:val="Нет списка81"/>
    <w:next w:val="a3"/>
    <w:semiHidden/>
    <w:rsid w:val="00FD32D0"/>
  </w:style>
  <w:style w:type="character" w:customStyle="1" w:styleId="1d">
    <w:name w:val="Основной шрифт абзаца1"/>
    <w:rsid w:val="00FD32D0"/>
  </w:style>
  <w:style w:type="character" w:customStyle="1" w:styleId="WW8Num5z0">
    <w:name w:val="WW8Num5z0"/>
    <w:rsid w:val="00FD32D0"/>
    <w:rPr>
      <w:rFonts w:ascii="Symbol" w:hAnsi="Symbol"/>
    </w:rPr>
  </w:style>
  <w:style w:type="character" w:customStyle="1" w:styleId="WW8Num5z1">
    <w:name w:val="WW8Num5z1"/>
    <w:rsid w:val="00FD32D0"/>
    <w:rPr>
      <w:rFonts w:ascii="Courier New" w:hAnsi="Courier New"/>
    </w:rPr>
  </w:style>
  <w:style w:type="character" w:customStyle="1" w:styleId="WW8Num5z2">
    <w:name w:val="WW8Num5z2"/>
    <w:rsid w:val="00FD32D0"/>
    <w:rPr>
      <w:rFonts w:ascii="Wingdings" w:hAnsi="Wingdings"/>
    </w:rPr>
  </w:style>
  <w:style w:type="character" w:customStyle="1" w:styleId="WW8Num7z0">
    <w:name w:val="WW8Num7z0"/>
    <w:rsid w:val="00FD32D0"/>
    <w:rPr>
      <w:rFonts w:ascii="Symbol" w:hAnsi="Symbol"/>
    </w:rPr>
  </w:style>
  <w:style w:type="character" w:customStyle="1" w:styleId="WW8Num7z1">
    <w:name w:val="WW8Num7z1"/>
    <w:rsid w:val="00FD32D0"/>
    <w:rPr>
      <w:rFonts w:ascii="Courier New" w:hAnsi="Courier New"/>
    </w:rPr>
  </w:style>
  <w:style w:type="character" w:customStyle="1" w:styleId="WW8Num7z2">
    <w:name w:val="WW8Num7z2"/>
    <w:rsid w:val="00FD32D0"/>
    <w:rPr>
      <w:rFonts w:ascii="Wingdings" w:hAnsi="Wingdings"/>
    </w:rPr>
  </w:style>
  <w:style w:type="character" w:customStyle="1" w:styleId="WW8Num6z0">
    <w:name w:val="WW8Num6z0"/>
    <w:rsid w:val="00FD32D0"/>
    <w:rPr>
      <w:rFonts w:ascii="Symbol" w:hAnsi="Symbol"/>
    </w:rPr>
  </w:style>
  <w:style w:type="character" w:customStyle="1" w:styleId="WW8Num6z1">
    <w:name w:val="WW8Num6z1"/>
    <w:rsid w:val="00FD32D0"/>
    <w:rPr>
      <w:rFonts w:ascii="Courier New" w:hAnsi="Courier New"/>
    </w:rPr>
  </w:style>
  <w:style w:type="character" w:customStyle="1" w:styleId="WW8Num6z2">
    <w:name w:val="WW8Num6z2"/>
    <w:rsid w:val="00FD32D0"/>
    <w:rPr>
      <w:rFonts w:ascii="Wingdings" w:hAnsi="Wingdings"/>
    </w:rPr>
  </w:style>
  <w:style w:type="character" w:customStyle="1" w:styleId="afff3">
    <w:name w:val="Символ нумерации"/>
    <w:rsid w:val="00FD32D0"/>
  </w:style>
  <w:style w:type="paragraph" w:customStyle="1" w:styleId="afff4">
    <w:name w:val="Заголовок"/>
    <w:basedOn w:val="a0"/>
    <w:next w:val="af3"/>
    <w:rsid w:val="00FD32D0"/>
    <w:pPr>
      <w:keepNext/>
      <w:spacing w:before="240" w:after="120" w:line="240" w:lineRule="auto"/>
    </w:pPr>
    <w:rPr>
      <w:rFonts w:ascii="Arial" w:eastAsia="Arial Unicode MS" w:hAnsi="Arial" w:cs="Mangal"/>
      <w:sz w:val="28"/>
      <w:szCs w:val="28"/>
      <w:lang w:eastAsia="ar-SA"/>
    </w:rPr>
  </w:style>
  <w:style w:type="paragraph" w:styleId="afff5">
    <w:name w:val="List"/>
    <w:basedOn w:val="af3"/>
    <w:rsid w:val="00FD32D0"/>
    <w:pPr>
      <w:spacing w:after="120"/>
      <w:jc w:val="left"/>
    </w:pPr>
    <w:rPr>
      <w:rFonts w:ascii="Arial" w:hAnsi="Arial" w:cs="Mangal"/>
      <w:lang w:val="ru-RU" w:eastAsia="ar-SA"/>
    </w:rPr>
  </w:style>
  <w:style w:type="paragraph" w:customStyle="1" w:styleId="1e">
    <w:name w:val="Название1"/>
    <w:basedOn w:val="a0"/>
    <w:rsid w:val="00FD32D0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f">
    <w:name w:val="Указатель1"/>
    <w:basedOn w:val="a0"/>
    <w:rsid w:val="00FD32D0"/>
    <w:pPr>
      <w:suppressLineNumber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customStyle="1" w:styleId="afff6">
    <w:name w:val="Заголовок таблицы"/>
    <w:basedOn w:val="ab"/>
    <w:rsid w:val="00FD32D0"/>
    <w:pPr>
      <w:widowControl/>
      <w:suppressAutoHyphens w:val="0"/>
      <w:jc w:val="center"/>
    </w:pPr>
    <w:rPr>
      <w:rFonts w:eastAsia="Times New Roman"/>
      <w:b/>
      <w:bCs/>
      <w:kern w:val="0"/>
      <w:lang w:eastAsia="ar-SA"/>
    </w:rPr>
  </w:style>
  <w:style w:type="character" w:customStyle="1" w:styleId="2a">
    <w:name w:val="Основной текст (2)_"/>
    <w:link w:val="2b"/>
    <w:rsid w:val="00FD32D0"/>
    <w:rPr>
      <w:shd w:val="clear" w:color="auto" w:fill="FFFFFF"/>
    </w:rPr>
  </w:style>
  <w:style w:type="paragraph" w:customStyle="1" w:styleId="2b">
    <w:name w:val="Основной текст (2)"/>
    <w:basedOn w:val="a0"/>
    <w:link w:val="2a"/>
    <w:rsid w:val="00FD32D0"/>
    <w:pPr>
      <w:shd w:val="clear" w:color="auto" w:fill="FFFFFF"/>
      <w:spacing w:after="0" w:line="240" w:lineRule="atLeast"/>
      <w:ind w:hanging="280"/>
      <w:jc w:val="both"/>
    </w:pPr>
  </w:style>
  <w:style w:type="paragraph" w:customStyle="1" w:styleId="2c">
    <w:name w:val="Абзац списка2"/>
    <w:basedOn w:val="a0"/>
    <w:rsid w:val="00FD32D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d">
    <w:name w:val="Рецензия2"/>
    <w:hidden/>
    <w:semiHidden/>
    <w:rsid w:val="00FD32D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numbering" w:customStyle="1" w:styleId="910">
    <w:name w:val="Нет списка91"/>
    <w:next w:val="a3"/>
    <w:uiPriority w:val="99"/>
    <w:semiHidden/>
    <w:rsid w:val="00FD32D0"/>
  </w:style>
  <w:style w:type="table" w:customStyle="1" w:styleId="811">
    <w:name w:val="Сетка таблицы81"/>
    <w:basedOn w:val="a2"/>
    <w:next w:val="a5"/>
    <w:rsid w:val="00FD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9">
    <w:name w:val="Абзац списка3"/>
    <w:basedOn w:val="a0"/>
    <w:rsid w:val="00FD32D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3a">
    <w:name w:val="Рецензия3"/>
    <w:hidden/>
    <w:semiHidden/>
    <w:rsid w:val="00FD32D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customStyle="1" w:styleId="131">
    <w:name w:val="Сетка таблицы131"/>
    <w:uiPriority w:val="59"/>
    <w:rsid w:val="00FD32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2">
    <w:name w:val="Нет списка12"/>
    <w:next w:val="a3"/>
    <w:uiPriority w:val="99"/>
    <w:semiHidden/>
    <w:unhideWhenUsed/>
    <w:rsid w:val="00FD32D0"/>
  </w:style>
  <w:style w:type="numbering" w:customStyle="1" w:styleId="2111">
    <w:name w:val="Нет списка211"/>
    <w:next w:val="a3"/>
    <w:uiPriority w:val="99"/>
    <w:semiHidden/>
    <w:unhideWhenUsed/>
    <w:rsid w:val="00FD32D0"/>
  </w:style>
  <w:style w:type="numbering" w:customStyle="1" w:styleId="3111">
    <w:name w:val="Нет списка311"/>
    <w:next w:val="a3"/>
    <w:uiPriority w:val="99"/>
    <w:semiHidden/>
    <w:rsid w:val="00FD32D0"/>
  </w:style>
  <w:style w:type="table" w:customStyle="1" w:styleId="1120">
    <w:name w:val="Сетка таблицы112"/>
    <w:basedOn w:val="a2"/>
    <w:next w:val="a5"/>
    <w:rsid w:val="00FD32D0"/>
    <w:pPr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2">
    <w:name w:val="Список211"/>
    <w:basedOn w:val="a3"/>
    <w:rsid w:val="00FD32D0"/>
  </w:style>
  <w:style w:type="numbering" w:customStyle="1" w:styleId="4110">
    <w:name w:val="Нет списка411"/>
    <w:next w:val="a3"/>
    <w:semiHidden/>
    <w:rsid w:val="00FD32D0"/>
  </w:style>
  <w:style w:type="numbering" w:customStyle="1" w:styleId="5110">
    <w:name w:val="Нет списка511"/>
    <w:next w:val="a3"/>
    <w:uiPriority w:val="99"/>
    <w:semiHidden/>
    <w:unhideWhenUsed/>
    <w:rsid w:val="00FD32D0"/>
  </w:style>
  <w:style w:type="numbering" w:customStyle="1" w:styleId="6110">
    <w:name w:val="Нет списка611"/>
    <w:next w:val="a3"/>
    <w:uiPriority w:val="99"/>
    <w:semiHidden/>
    <w:unhideWhenUsed/>
    <w:rsid w:val="00FD32D0"/>
  </w:style>
  <w:style w:type="numbering" w:customStyle="1" w:styleId="7110">
    <w:name w:val="Нет списка711"/>
    <w:next w:val="a3"/>
    <w:uiPriority w:val="99"/>
    <w:semiHidden/>
    <w:unhideWhenUsed/>
    <w:rsid w:val="00FD32D0"/>
  </w:style>
  <w:style w:type="paragraph" w:customStyle="1" w:styleId="xl68">
    <w:name w:val="xl68"/>
    <w:basedOn w:val="a0"/>
    <w:rsid w:val="00FD32D0"/>
    <w:pPr>
      <w:shd w:val="clear" w:color="8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69">
    <w:name w:val="xl69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0">
    <w:name w:val="xl70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1">
    <w:name w:val="xl71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2">
    <w:name w:val="xl72"/>
    <w:basedOn w:val="a0"/>
    <w:rsid w:val="00FD32D0"/>
    <w:pP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3">
    <w:name w:val="xl73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xl74">
    <w:name w:val="xl74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xl75">
    <w:name w:val="xl75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xl76">
    <w:name w:val="xl76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lang w:eastAsia="ru-RU"/>
    </w:rPr>
  </w:style>
  <w:style w:type="paragraph" w:customStyle="1" w:styleId="xl77">
    <w:name w:val="xl77"/>
    <w:basedOn w:val="a0"/>
    <w:rsid w:val="00FD32D0"/>
    <w:pP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6"/>
      <w:szCs w:val="26"/>
      <w:u w:val="single"/>
      <w:lang w:eastAsia="ru-RU"/>
    </w:rPr>
  </w:style>
  <w:style w:type="paragraph" w:customStyle="1" w:styleId="xl78">
    <w:name w:val="xl78"/>
    <w:basedOn w:val="a0"/>
    <w:rsid w:val="00FD32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79">
    <w:name w:val="xl79"/>
    <w:basedOn w:val="a0"/>
    <w:rsid w:val="00FD32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80">
    <w:name w:val="xl80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82">
    <w:name w:val="xl82"/>
    <w:basedOn w:val="a0"/>
    <w:rsid w:val="00FD32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83">
    <w:name w:val="xl83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0"/>
    <w:rsid w:val="00FD32D0"/>
    <w:pPr>
      <w:pBdr>
        <w:top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0"/>
    <w:rsid w:val="00FD32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24"/>
      <w:szCs w:val="24"/>
      <w:lang w:eastAsia="ru-RU"/>
    </w:rPr>
  </w:style>
  <w:style w:type="paragraph" w:customStyle="1" w:styleId="xl86">
    <w:name w:val="xl86"/>
    <w:basedOn w:val="a0"/>
    <w:rsid w:val="00FD32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customStyle="1" w:styleId="xl87">
    <w:name w:val="xl87"/>
    <w:basedOn w:val="a0"/>
    <w:rsid w:val="00FD32D0"/>
    <w:pPr>
      <w:pBdr>
        <w:top w:val="single" w:sz="4" w:space="0" w:color="auto"/>
        <w:bottom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FD32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FD32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xl90">
    <w:name w:val="xl90"/>
    <w:basedOn w:val="a0"/>
    <w:rsid w:val="00FD32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8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yperlink" Target="http://irbis.samgtu.ru/" TargetMode="External"/><Relationship Id="rId26" Type="http://schemas.openxmlformats.org/officeDocument/2006/relationships/hyperlink" Target="http://irbis.samgtu.ru/" TargetMode="External"/><Relationship Id="rId39" Type="http://schemas.openxmlformats.org/officeDocument/2006/relationships/hyperlink" Target="http://link.springer.com/" TargetMode="External"/><Relationship Id="rId3" Type="http://schemas.openxmlformats.org/officeDocument/2006/relationships/styles" Target="styles.xml"/><Relationship Id="rId21" Type="http://schemas.openxmlformats.org/officeDocument/2006/relationships/hyperlink" Target="http://lib.samgtu.ru/bibliotex" TargetMode="External"/><Relationship Id="rId34" Type="http://schemas.openxmlformats.org/officeDocument/2006/relationships/hyperlink" Target="http://kodeks.samgtu.local/" TargetMode="External"/><Relationship Id="rId42" Type="http://schemas.openxmlformats.org/officeDocument/2006/relationships/hyperlink" Target="http://www.annualreviews.org/" TargetMode="External"/><Relationship Id="rId47" Type="http://schemas.openxmlformats.org/officeDocument/2006/relationships/header" Target="header9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yperlink" Target="http://elib.gubkin.ru/" TargetMode="External"/><Relationship Id="rId25" Type="http://schemas.openxmlformats.org/officeDocument/2006/relationships/hyperlink" Target="http://irbis.samgtu.local/cgi-bin/irbis64r_01/cgiirbis_64.exe?C21COM=F&amp;I21DBN=ELIB&amp;P21DBN=ELIB&amp;S21FMT=&amp;S21ALL=&amp;Z21ID=&amp;S21CNR=" TargetMode="External"/><Relationship Id="rId33" Type="http://schemas.openxmlformats.org/officeDocument/2006/relationships/hyperlink" Target="http://www1.fips.ru/" TargetMode="External"/><Relationship Id="rId38" Type="http://schemas.openxmlformats.org/officeDocument/2006/relationships/hyperlink" Target="http://www.reaxys.com/" TargetMode="External"/><Relationship Id="rId46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yperlink" Target="http://lib.samgtu.ru/bibliotex" TargetMode="External"/><Relationship Id="rId20" Type="http://schemas.openxmlformats.org/officeDocument/2006/relationships/hyperlink" Target="http://irbis.samgtu.local/cgi-bin/irbis64r_01/cgiirbis_64.exe?C21COM=F&amp;I21DBN=ELIB&amp;P21DBN=ELIB&amp;S21FMT=&amp;S21ALL=&amp;Z21ID=&amp;S21CNR=" TargetMode="External"/><Relationship Id="rId29" Type="http://schemas.openxmlformats.org/officeDocument/2006/relationships/hyperlink" Target="http://lib.samgtu.ru/bib_rgb" TargetMode="External"/><Relationship Id="rId41" Type="http://schemas.openxmlformats.org/officeDocument/2006/relationships/hyperlink" Target="http://www.oxfordjournals.or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://irbis.samgtu.ru/" TargetMode="External"/><Relationship Id="rId32" Type="http://schemas.openxmlformats.org/officeDocument/2006/relationships/hyperlink" Target="http://www.consultant.ru/" TargetMode="External"/><Relationship Id="rId37" Type="http://schemas.openxmlformats.org/officeDocument/2006/relationships/hyperlink" Target="http://www.scopus.com/" TargetMode="External"/><Relationship Id="rId40" Type="http://schemas.openxmlformats.org/officeDocument/2006/relationships/hyperlink" Target="http://publish.aps.org/" TargetMode="External"/><Relationship Id="rId45" Type="http://schemas.openxmlformats.org/officeDocument/2006/relationships/header" Target="header7.xml"/><Relationship Id="rId5" Type="http://schemas.openxmlformats.org/officeDocument/2006/relationships/settings" Target="settings.xml"/><Relationship Id="rId15" Type="http://schemas.openxmlformats.org/officeDocument/2006/relationships/hyperlink" Target="http://irbis.samgtu.local/cgi-bin/irbis64r_01/cgiirbis_64.exe?C21COM=F&amp;I21DBN=ELIB&amp;P21DBN=ELIB&amp;S21FMT=&amp;S21ALL=&amp;Z21ID=&amp;S21CNR=" TargetMode="External"/><Relationship Id="rId23" Type="http://schemas.openxmlformats.org/officeDocument/2006/relationships/hyperlink" Target="http://kodeks.samgtu.local/" TargetMode="External"/><Relationship Id="rId28" Type="http://schemas.openxmlformats.org/officeDocument/2006/relationships/hyperlink" Target="http://lib.samgtu.ru/newspapers" TargetMode="External"/><Relationship Id="rId36" Type="http://schemas.openxmlformats.org/officeDocument/2006/relationships/hyperlink" Target="http://www.sciencedirect.com/" TargetMode="External"/><Relationship Id="rId49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e.lanbook.com/" TargetMode="External"/><Relationship Id="rId31" Type="http://schemas.openxmlformats.org/officeDocument/2006/relationships/hyperlink" Target="http://www2.viniti.ru/" TargetMode="External"/><Relationship Id="rId44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http://e.lanbook.com/" TargetMode="External"/><Relationship Id="rId22" Type="http://schemas.openxmlformats.org/officeDocument/2006/relationships/hyperlink" Target="http://elib.gubkin.ru/" TargetMode="External"/><Relationship Id="rId27" Type="http://schemas.openxmlformats.org/officeDocument/2006/relationships/hyperlink" Target="http://lib.samgtu.ru/journals" TargetMode="External"/><Relationship Id="rId30" Type="http://schemas.openxmlformats.org/officeDocument/2006/relationships/hyperlink" Target="http://polpred.com/?ns=1" TargetMode="External"/><Relationship Id="rId35" Type="http://schemas.openxmlformats.org/officeDocument/2006/relationships/hyperlink" Target="http://www.elibrary.ru/" TargetMode="External"/><Relationship Id="rId43" Type="http://schemas.openxmlformats.org/officeDocument/2006/relationships/header" Target="header5.xm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4CE0-1F02-4856-B34C-172006857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42</Pages>
  <Words>13469</Words>
  <Characters>76777</Characters>
  <Application>Microsoft Office Word</Application>
  <DocSecurity>0</DocSecurity>
  <Lines>639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2014-12-15T06:47:00Z</cp:lastPrinted>
  <dcterms:created xsi:type="dcterms:W3CDTF">2017-04-01T04:25:00Z</dcterms:created>
  <dcterms:modified xsi:type="dcterms:W3CDTF">2017-04-01T19:52:00Z</dcterms:modified>
</cp:coreProperties>
</file>